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26" w:rsidRPr="00140E6C" w:rsidRDefault="00624E26" w:rsidP="00624E26">
      <w:pPr>
        <w:jc w:val="center"/>
        <w:rPr>
          <w:b/>
          <w:sz w:val="28"/>
          <w:szCs w:val="28"/>
          <w:lang w:val="kk-KZ" w:eastAsia="ko-KR"/>
        </w:rPr>
      </w:pPr>
      <w:r w:rsidRPr="00140E6C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24E26" w:rsidRPr="00140E6C" w:rsidRDefault="00624E26" w:rsidP="00624E26">
      <w:pPr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Биология және биотехнология</w:t>
      </w:r>
      <w:r w:rsidRPr="00140E6C">
        <w:rPr>
          <w:b/>
          <w:sz w:val="28"/>
          <w:szCs w:val="28"/>
        </w:rPr>
        <w:t xml:space="preserve"> факультет</w:t>
      </w:r>
      <w:r w:rsidRPr="00140E6C">
        <w:rPr>
          <w:b/>
          <w:sz w:val="28"/>
          <w:szCs w:val="28"/>
          <w:lang w:val="kk-KZ"/>
        </w:rPr>
        <w:t>і</w:t>
      </w:r>
    </w:p>
    <w:p w:rsidR="00624E26" w:rsidRPr="00140E6C" w:rsidRDefault="00624E26" w:rsidP="00624E26">
      <w:pPr>
        <w:jc w:val="center"/>
        <w:rPr>
          <w:b/>
          <w:sz w:val="28"/>
          <w:szCs w:val="28"/>
        </w:rPr>
      </w:pPr>
      <w:r w:rsidRPr="00140E6C">
        <w:rPr>
          <w:b/>
          <w:sz w:val="28"/>
          <w:szCs w:val="28"/>
          <w:lang w:val="kk-KZ"/>
        </w:rPr>
        <w:t>Биофизика, биомедицина және нейроғылым</w:t>
      </w:r>
      <w:r w:rsidRPr="00140E6C">
        <w:rPr>
          <w:b/>
          <w:sz w:val="28"/>
          <w:szCs w:val="28"/>
        </w:rPr>
        <w:t xml:space="preserve"> кафедра</w:t>
      </w:r>
      <w:r w:rsidRPr="00140E6C">
        <w:rPr>
          <w:b/>
          <w:sz w:val="28"/>
          <w:szCs w:val="28"/>
          <w:lang w:val="kk-KZ"/>
        </w:rPr>
        <w:t>сы</w:t>
      </w:r>
    </w:p>
    <w:p w:rsidR="00624E26" w:rsidRPr="00140E6C" w:rsidRDefault="00624E26" w:rsidP="00624E26">
      <w:pPr>
        <w:ind w:firstLine="720"/>
        <w:jc w:val="center"/>
        <w:rPr>
          <w:b/>
          <w:sz w:val="28"/>
          <w:szCs w:val="28"/>
        </w:rPr>
      </w:pPr>
    </w:p>
    <w:p w:rsidR="00624E26" w:rsidRPr="00140E6C" w:rsidRDefault="00624E26" w:rsidP="00624E26">
      <w:pPr>
        <w:ind w:firstLine="720"/>
        <w:jc w:val="center"/>
        <w:rPr>
          <w:b/>
          <w:sz w:val="28"/>
          <w:szCs w:val="28"/>
        </w:rPr>
      </w:pPr>
    </w:p>
    <w:p w:rsidR="00624E26" w:rsidRDefault="00624E26" w:rsidP="00624E26">
      <w:pPr>
        <w:ind w:firstLine="720"/>
        <w:jc w:val="center"/>
        <w:rPr>
          <w:b/>
          <w:sz w:val="28"/>
          <w:szCs w:val="28"/>
        </w:rPr>
      </w:pPr>
    </w:p>
    <w:p w:rsidR="00624E26" w:rsidRPr="00140E6C" w:rsidRDefault="00624E26" w:rsidP="00624E26">
      <w:pPr>
        <w:ind w:firstLine="720"/>
        <w:jc w:val="center"/>
        <w:rPr>
          <w:b/>
          <w:sz w:val="28"/>
          <w:szCs w:val="28"/>
        </w:rPr>
      </w:pPr>
    </w:p>
    <w:p w:rsidR="00624E26" w:rsidRPr="00BC46DA" w:rsidRDefault="00624E26" w:rsidP="00624E26">
      <w:pPr>
        <w:ind w:firstLine="720"/>
        <w:jc w:val="center"/>
        <w:rPr>
          <w:b/>
          <w:sz w:val="28"/>
          <w:szCs w:val="28"/>
        </w:rPr>
      </w:pPr>
    </w:p>
    <w:p w:rsidR="00624E26" w:rsidRPr="00D103D2" w:rsidRDefault="00624E26" w:rsidP="00624E26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БЕКІТЕМІН</w:t>
      </w:r>
    </w:p>
    <w:p w:rsidR="00624E26" w:rsidRPr="00D103D2" w:rsidRDefault="00624E26" w:rsidP="00624E26">
      <w:pPr>
        <w:ind w:left="4820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Факультет деканы</w:t>
      </w:r>
    </w:p>
    <w:p w:rsidR="00624E26" w:rsidRPr="00D103D2" w:rsidRDefault="00624E26" w:rsidP="00624E26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_____________</w:t>
      </w:r>
      <w:r w:rsidRPr="00D103D2">
        <w:rPr>
          <w:b/>
          <w:sz w:val="28"/>
          <w:szCs w:val="28"/>
        </w:rPr>
        <w:t>__</w:t>
      </w:r>
      <w:r w:rsidRPr="00D103D2">
        <w:rPr>
          <w:b/>
          <w:sz w:val="28"/>
          <w:szCs w:val="28"/>
          <w:lang w:val="kk-KZ"/>
        </w:rPr>
        <w:t>____ Заядан Б.К.</w:t>
      </w:r>
    </w:p>
    <w:p w:rsidR="00624E26" w:rsidRPr="00D103D2" w:rsidRDefault="00624E26" w:rsidP="00624E26">
      <w:pPr>
        <w:ind w:left="4820"/>
        <w:jc w:val="right"/>
        <w:rPr>
          <w:b/>
          <w:bCs/>
          <w:sz w:val="28"/>
          <w:szCs w:val="28"/>
          <w:lang w:val="x-none"/>
        </w:rPr>
      </w:pPr>
      <w:r w:rsidRPr="00D103D2">
        <w:rPr>
          <w:b/>
          <w:sz w:val="28"/>
          <w:szCs w:val="28"/>
          <w:lang w:val="kk-KZ"/>
        </w:rPr>
        <w:t>Хаттама №</w:t>
      </w:r>
      <w:r>
        <w:rPr>
          <w:b/>
          <w:sz w:val="28"/>
          <w:szCs w:val="28"/>
          <w:lang w:val="kk-KZ"/>
        </w:rPr>
        <w:t xml:space="preserve"> </w:t>
      </w:r>
      <w:r w:rsidRPr="00D103D2">
        <w:rPr>
          <w:b/>
          <w:sz w:val="28"/>
          <w:szCs w:val="28"/>
          <w:lang w:val="kk-KZ"/>
        </w:rPr>
        <w:t>______________</w:t>
      </w:r>
      <w:r>
        <w:rPr>
          <w:b/>
          <w:sz w:val="28"/>
          <w:szCs w:val="28"/>
          <w:lang w:val="kk-KZ"/>
        </w:rPr>
        <w:t xml:space="preserve"> </w:t>
      </w:r>
      <w:r w:rsidRPr="00D103D2"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kk-KZ"/>
        </w:rPr>
        <w:t>2</w:t>
      </w:r>
      <w:r w:rsidRPr="00D103D2">
        <w:rPr>
          <w:b/>
          <w:sz w:val="28"/>
          <w:szCs w:val="28"/>
          <w:lang w:val="kk-KZ"/>
        </w:rPr>
        <w:t xml:space="preserve"> ж.</w:t>
      </w:r>
    </w:p>
    <w:p w:rsidR="00624E26" w:rsidRPr="00BC46DA" w:rsidRDefault="00624E26" w:rsidP="00624E26">
      <w:pPr>
        <w:ind w:firstLine="720"/>
        <w:jc w:val="center"/>
        <w:rPr>
          <w:b/>
          <w:sz w:val="28"/>
          <w:szCs w:val="28"/>
          <w:lang w:val="kk-KZ"/>
        </w:rPr>
      </w:pPr>
    </w:p>
    <w:p w:rsidR="00624E26" w:rsidRDefault="00624E26" w:rsidP="00624E26">
      <w:pPr>
        <w:ind w:firstLine="720"/>
        <w:jc w:val="center"/>
        <w:rPr>
          <w:b/>
          <w:sz w:val="28"/>
          <w:szCs w:val="28"/>
          <w:lang w:val="kk-KZ"/>
        </w:rPr>
      </w:pPr>
    </w:p>
    <w:p w:rsidR="00624E26" w:rsidRPr="00BC46DA" w:rsidRDefault="00624E26" w:rsidP="00624E26">
      <w:pPr>
        <w:ind w:firstLine="720"/>
        <w:jc w:val="center"/>
        <w:rPr>
          <w:b/>
          <w:sz w:val="28"/>
          <w:szCs w:val="28"/>
          <w:lang w:val="kk-KZ"/>
        </w:rPr>
      </w:pPr>
    </w:p>
    <w:p w:rsidR="00624E26" w:rsidRPr="00140E6C" w:rsidRDefault="00624E26" w:rsidP="00624E26">
      <w:pPr>
        <w:rPr>
          <w:sz w:val="28"/>
          <w:szCs w:val="28"/>
          <w:lang w:val="kk-KZ"/>
        </w:rPr>
      </w:pPr>
    </w:p>
    <w:p w:rsidR="00624E26" w:rsidRPr="00140E6C" w:rsidRDefault="00624E26" w:rsidP="00624E26">
      <w:pPr>
        <w:rPr>
          <w:sz w:val="28"/>
          <w:szCs w:val="28"/>
          <w:lang w:val="kk-KZ"/>
        </w:rPr>
      </w:pPr>
    </w:p>
    <w:p w:rsidR="00624E26" w:rsidRPr="00140E6C" w:rsidRDefault="00624E26" w:rsidP="00624E26">
      <w:pPr>
        <w:ind w:firstLine="720"/>
        <w:jc w:val="right"/>
        <w:rPr>
          <w:sz w:val="28"/>
          <w:szCs w:val="28"/>
          <w:lang w:val="kk-KZ"/>
        </w:rPr>
      </w:pPr>
    </w:p>
    <w:p w:rsidR="00624E26" w:rsidRPr="00140E6C" w:rsidRDefault="00624E26" w:rsidP="00624E26">
      <w:pPr>
        <w:pStyle w:val="1"/>
        <w:spacing w:before="0" w:after="0"/>
        <w:jc w:val="center"/>
        <w:rPr>
          <w:sz w:val="28"/>
          <w:szCs w:val="28"/>
          <w:lang w:val="kk-KZ"/>
        </w:rPr>
      </w:pPr>
      <w:r w:rsidRPr="00140E6C">
        <w:rPr>
          <w:sz w:val="28"/>
          <w:szCs w:val="28"/>
          <w:lang w:val="kk-KZ"/>
        </w:rPr>
        <w:t>ПӘННІҢ ОҚУ-ӘДІСТЕМЕЛІК КЕШЕНІ</w:t>
      </w:r>
    </w:p>
    <w:p w:rsidR="00624E26" w:rsidRPr="00140E6C" w:rsidRDefault="00624E26" w:rsidP="00624E26">
      <w:pPr>
        <w:jc w:val="center"/>
        <w:rPr>
          <w:b/>
          <w:sz w:val="28"/>
          <w:szCs w:val="28"/>
          <w:lang w:val="kk-KZ"/>
        </w:rPr>
      </w:pPr>
    </w:p>
    <w:p w:rsidR="00624E26" w:rsidRPr="00624E26" w:rsidRDefault="00624E26" w:rsidP="00624E26">
      <w:pPr>
        <w:jc w:val="center"/>
        <w:rPr>
          <w:b/>
          <w:sz w:val="28"/>
          <w:szCs w:val="28"/>
          <w:lang w:val="kk-KZ"/>
        </w:rPr>
      </w:pPr>
      <w:r w:rsidRPr="00624E26">
        <w:rPr>
          <w:b/>
          <w:sz w:val="28"/>
          <w:szCs w:val="28"/>
          <w:lang w:val="kk-KZ"/>
        </w:rPr>
        <w:t>POTFS 7202 «Функционалды жүйелердің жалпы теориясы»</w:t>
      </w:r>
    </w:p>
    <w:p w:rsidR="00624E26" w:rsidRDefault="00624E26" w:rsidP="00624E2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Мамандық </w:t>
      </w:r>
      <w:r w:rsidRPr="00624E26">
        <w:rPr>
          <w:b/>
          <w:sz w:val="28"/>
          <w:szCs w:val="22"/>
          <w:lang w:val="kk-KZ"/>
        </w:rPr>
        <w:t xml:space="preserve">«8D05101 -Биология» </w:t>
      </w:r>
      <w:r w:rsidRPr="00624E26">
        <w:rPr>
          <w:b/>
          <w:sz w:val="28"/>
          <w:szCs w:val="22"/>
        </w:rPr>
        <w:t xml:space="preserve"> </w:t>
      </w:r>
    </w:p>
    <w:p w:rsidR="00624E26" w:rsidRPr="00140E6C" w:rsidRDefault="00624E26" w:rsidP="00624E26">
      <w:pPr>
        <w:jc w:val="center"/>
        <w:rPr>
          <w:sz w:val="28"/>
          <w:szCs w:val="28"/>
          <w:lang w:val="kk-KZ"/>
        </w:rPr>
      </w:pPr>
    </w:p>
    <w:p w:rsidR="00624E26" w:rsidRPr="00140E6C" w:rsidRDefault="00624E26" w:rsidP="00624E26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275"/>
      </w:tblGrid>
      <w:tr w:rsidR="00624E26" w:rsidRPr="00140E6C" w:rsidTr="00624E26">
        <w:trPr>
          <w:jc w:val="center"/>
        </w:trPr>
        <w:tc>
          <w:tcPr>
            <w:tcW w:w="1872" w:type="dxa"/>
            <w:shd w:val="clear" w:color="auto" w:fill="auto"/>
          </w:tcPr>
          <w:p w:rsidR="00624E26" w:rsidRPr="00140E6C" w:rsidRDefault="00624E26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</w:rPr>
              <w:t>Курс</w:t>
            </w:r>
          </w:p>
        </w:tc>
        <w:tc>
          <w:tcPr>
            <w:tcW w:w="1275" w:type="dxa"/>
            <w:shd w:val="clear" w:color="auto" w:fill="auto"/>
          </w:tcPr>
          <w:p w:rsidR="00624E26" w:rsidRPr="00140E6C" w:rsidRDefault="00001294" w:rsidP="00FB39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24E26" w:rsidRPr="00140E6C" w:rsidTr="00624E26">
        <w:trPr>
          <w:jc w:val="center"/>
        </w:trPr>
        <w:tc>
          <w:tcPr>
            <w:tcW w:w="1872" w:type="dxa"/>
            <w:shd w:val="clear" w:color="auto" w:fill="auto"/>
          </w:tcPr>
          <w:p w:rsidR="00624E26" w:rsidRPr="00140E6C" w:rsidRDefault="00624E26" w:rsidP="00FB39FB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</w:rPr>
              <w:t>Семестр</w:t>
            </w:r>
          </w:p>
        </w:tc>
        <w:tc>
          <w:tcPr>
            <w:tcW w:w="1275" w:type="dxa"/>
            <w:shd w:val="clear" w:color="auto" w:fill="auto"/>
          </w:tcPr>
          <w:p w:rsidR="00624E26" w:rsidRPr="00140E6C" w:rsidRDefault="00001294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24E26" w:rsidRPr="00140E6C" w:rsidTr="00624E26">
        <w:trPr>
          <w:jc w:val="center"/>
        </w:trPr>
        <w:tc>
          <w:tcPr>
            <w:tcW w:w="1872" w:type="dxa"/>
            <w:shd w:val="clear" w:color="auto" w:fill="auto"/>
          </w:tcPr>
          <w:p w:rsidR="00624E26" w:rsidRPr="00140E6C" w:rsidRDefault="00624E26" w:rsidP="00FB39FB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275" w:type="dxa"/>
            <w:shd w:val="clear" w:color="auto" w:fill="auto"/>
          </w:tcPr>
          <w:p w:rsidR="00624E26" w:rsidRPr="00140E6C" w:rsidRDefault="00624E26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624E26" w:rsidRPr="00140E6C" w:rsidTr="00624E26">
        <w:trPr>
          <w:jc w:val="center"/>
        </w:trPr>
        <w:tc>
          <w:tcPr>
            <w:tcW w:w="1872" w:type="dxa"/>
            <w:shd w:val="clear" w:color="auto" w:fill="auto"/>
          </w:tcPr>
          <w:p w:rsidR="00624E26" w:rsidRPr="00140E6C" w:rsidRDefault="00624E26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275" w:type="dxa"/>
            <w:shd w:val="clear" w:color="auto" w:fill="auto"/>
          </w:tcPr>
          <w:p w:rsidR="00624E26" w:rsidRPr="00281D4A" w:rsidRDefault="00624E26" w:rsidP="00FB39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1,7</w:t>
            </w:r>
            <w:r>
              <w:rPr>
                <w:color w:val="000000"/>
                <w:sz w:val="28"/>
                <w:szCs w:val="28"/>
              </w:rPr>
              <w:t xml:space="preserve"> кредит</w:t>
            </w:r>
          </w:p>
        </w:tc>
      </w:tr>
      <w:tr w:rsidR="00624E26" w:rsidRPr="00140E6C" w:rsidTr="00624E26">
        <w:trPr>
          <w:jc w:val="center"/>
        </w:trPr>
        <w:tc>
          <w:tcPr>
            <w:tcW w:w="1872" w:type="dxa"/>
            <w:shd w:val="clear" w:color="auto" w:fill="auto"/>
          </w:tcPr>
          <w:p w:rsidR="00624E26" w:rsidRPr="001905DE" w:rsidRDefault="00624E26" w:rsidP="00FB39F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1275" w:type="dxa"/>
            <w:shd w:val="clear" w:color="auto" w:fill="auto"/>
          </w:tcPr>
          <w:p w:rsidR="00624E26" w:rsidRDefault="00624E26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3,3</w:t>
            </w:r>
          </w:p>
          <w:p w:rsidR="00624E26" w:rsidRDefault="00624E26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кредит</w:t>
            </w:r>
          </w:p>
        </w:tc>
      </w:tr>
      <w:tr w:rsidR="00624E26" w:rsidRPr="00140E6C" w:rsidTr="00624E26">
        <w:trPr>
          <w:jc w:val="center"/>
        </w:trPr>
        <w:tc>
          <w:tcPr>
            <w:tcW w:w="1872" w:type="dxa"/>
            <w:shd w:val="clear" w:color="auto" w:fill="auto"/>
          </w:tcPr>
          <w:p w:rsidR="00624E26" w:rsidRPr="00140E6C" w:rsidRDefault="00624E26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1275" w:type="dxa"/>
            <w:shd w:val="clear" w:color="auto" w:fill="auto"/>
          </w:tcPr>
          <w:p w:rsidR="00624E26" w:rsidRPr="00140E6C" w:rsidRDefault="00624E26" w:rsidP="00FB39FB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:rsidR="00624E26" w:rsidRPr="00140E6C" w:rsidRDefault="00624E26" w:rsidP="00624E26">
      <w:pPr>
        <w:jc w:val="center"/>
        <w:rPr>
          <w:sz w:val="28"/>
          <w:szCs w:val="28"/>
          <w:lang w:val="kk-KZ"/>
        </w:rPr>
      </w:pPr>
    </w:p>
    <w:p w:rsidR="00624E26" w:rsidRPr="00140E6C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24E26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24E26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624E26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24E26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24E26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24E26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551B84" w:rsidRDefault="00551B84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551B84" w:rsidRDefault="00551B84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24E26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24E26" w:rsidRPr="00140E6C" w:rsidRDefault="00624E26" w:rsidP="00624E26">
      <w:pPr>
        <w:pStyle w:val="aff3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551B84" w:rsidRPr="00551B84" w:rsidRDefault="00624E26" w:rsidP="00551B84">
      <w:pPr>
        <w:pStyle w:val="aff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Алматы 202</w:t>
      </w:r>
      <w:r>
        <w:rPr>
          <w:b/>
          <w:sz w:val="28"/>
          <w:szCs w:val="28"/>
          <w:lang w:val="kk-KZ"/>
        </w:rPr>
        <w:t>2</w:t>
      </w:r>
      <w:r w:rsidRPr="00140E6C">
        <w:rPr>
          <w:b/>
          <w:sz w:val="28"/>
          <w:szCs w:val="28"/>
          <w:lang w:val="kk-KZ"/>
        </w:rPr>
        <w:t xml:space="preserve"> ж.</w:t>
      </w: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lastRenderedPageBreak/>
        <w:t>Пәннің оқу</w:t>
      </w:r>
      <w:r>
        <w:rPr>
          <w:sz w:val="28"/>
          <w:szCs w:val="28"/>
          <w:lang w:val="kk-KZ" w:eastAsia="ko-KR"/>
        </w:rPr>
        <w:t xml:space="preserve">-әдістемелік кешенін әзірлеген </w:t>
      </w:r>
      <w:r w:rsidRPr="00140E6C">
        <w:rPr>
          <w:sz w:val="28"/>
          <w:szCs w:val="28"/>
          <w:lang w:val="kk-KZ" w:eastAsia="ko-KR"/>
        </w:rPr>
        <w:t xml:space="preserve">биология ғылымдарының кандидаты, </w:t>
      </w:r>
      <w:r>
        <w:rPr>
          <w:sz w:val="28"/>
          <w:szCs w:val="28"/>
          <w:lang w:val="kk-KZ" w:eastAsia="ko-KR"/>
        </w:rPr>
        <w:t xml:space="preserve">доцент </w:t>
      </w:r>
      <w:r>
        <w:rPr>
          <w:sz w:val="28"/>
          <w:lang w:val="kk-KZ"/>
        </w:rPr>
        <w:t>Абдрешов Серик Наурызбаевич.</w:t>
      </w:r>
    </w:p>
    <w:p w:rsidR="00624E26" w:rsidRDefault="00624E26" w:rsidP="00624E26">
      <w:pPr>
        <w:jc w:val="both"/>
        <w:rPr>
          <w:sz w:val="28"/>
          <w:szCs w:val="28"/>
          <w:lang w:val="kk-KZ" w:eastAsia="ko-KR"/>
        </w:rPr>
      </w:pPr>
      <w:r w:rsidRPr="00624E26">
        <w:rPr>
          <w:sz w:val="28"/>
          <w:szCs w:val="22"/>
          <w:lang w:val="kk-KZ"/>
        </w:rPr>
        <w:t>«8D05101 -Биология»</w:t>
      </w:r>
      <w:r w:rsidRPr="00624E26">
        <w:rPr>
          <w:b/>
          <w:sz w:val="28"/>
          <w:szCs w:val="22"/>
          <w:lang w:val="kk-KZ"/>
        </w:rPr>
        <w:t xml:space="preserve"> </w:t>
      </w:r>
      <w:r w:rsidRPr="009E542B">
        <w:rPr>
          <w:sz w:val="28"/>
          <w:szCs w:val="28"/>
          <w:lang w:val="kk-KZ" w:eastAsia="ko-KR"/>
        </w:rPr>
        <w:t>мамандығының негізгі оқу жоспары, пәннің негізгі оқу бағдарламасы және пәндер к</w:t>
      </w:r>
      <w:r>
        <w:rPr>
          <w:sz w:val="28"/>
          <w:szCs w:val="28"/>
          <w:lang w:val="kk-KZ" w:eastAsia="ko-KR"/>
        </w:rPr>
        <w:t>аталогы негізінде құрастырылған.</w:t>
      </w: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Биофизика, биомедицина және нейроғылым кафедрасының мәжілісінде қарастырылды және ұсынылды </w:t>
      </w: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«_</w:t>
      </w:r>
      <w:r>
        <w:rPr>
          <w:sz w:val="28"/>
          <w:szCs w:val="28"/>
          <w:u w:val="single"/>
          <w:lang w:val="kk-KZ" w:eastAsia="ko-KR"/>
        </w:rPr>
        <w:t>28</w:t>
      </w:r>
      <w:r>
        <w:rPr>
          <w:sz w:val="28"/>
          <w:szCs w:val="28"/>
          <w:lang w:val="kk-KZ" w:eastAsia="ko-KR"/>
        </w:rPr>
        <w:t xml:space="preserve">_» </w:t>
      </w:r>
      <w:r>
        <w:rPr>
          <w:sz w:val="28"/>
          <w:szCs w:val="28"/>
          <w:u w:val="single"/>
          <w:lang w:val="kk-KZ" w:eastAsia="ko-KR"/>
        </w:rPr>
        <w:t xml:space="preserve">06 </w:t>
      </w:r>
      <w:r>
        <w:rPr>
          <w:sz w:val="28"/>
          <w:szCs w:val="28"/>
          <w:lang w:val="kk-KZ" w:eastAsia="ko-KR"/>
        </w:rPr>
        <w:t>2022 ж., хаттама №23</w:t>
      </w: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Кафедра меңгерушісі _________________ Кустубаева А.М.</w:t>
      </w: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                                                   (қолы)</w:t>
      </w: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Pr="009E542B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Default="00624E26" w:rsidP="00624E26">
      <w:pPr>
        <w:jc w:val="both"/>
        <w:rPr>
          <w:sz w:val="28"/>
          <w:szCs w:val="28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Default="00624E26" w:rsidP="00624E26">
      <w:pPr>
        <w:rPr>
          <w:sz w:val="20"/>
          <w:szCs w:val="20"/>
          <w:lang w:val="kk-KZ" w:eastAsia="ko-KR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624E26" w:rsidRPr="00E4042B" w:rsidRDefault="00624E26">
      <w:pPr>
        <w:jc w:val="center"/>
        <w:rPr>
          <w:b/>
          <w:sz w:val="22"/>
          <w:szCs w:val="22"/>
          <w:lang w:val="kk-KZ"/>
        </w:rPr>
      </w:pPr>
    </w:p>
    <w:p w:rsidR="00594DE6" w:rsidRPr="00E4042B" w:rsidRDefault="001640C9">
      <w:pPr>
        <w:jc w:val="center"/>
        <w:rPr>
          <w:b/>
          <w:sz w:val="22"/>
          <w:szCs w:val="22"/>
          <w:lang w:val="kk-KZ"/>
        </w:rPr>
      </w:pPr>
      <w:r w:rsidRPr="00E4042B">
        <w:rPr>
          <w:b/>
          <w:sz w:val="22"/>
          <w:szCs w:val="22"/>
          <w:lang w:val="kk-KZ"/>
        </w:rPr>
        <w:lastRenderedPageBreak/>
        <w:t>СИЛЛАБУС</w:t>
      </w:r>
    </w:p>
    <w:p w:rsidR="00EC4DCF" w:rsidRPr="00E4042B" w:rsidRDefault="00EC4DCF">
      <w:pPr>
        <w:jc w:val="center"/>
        <w:rPr>
          <w:b/>
          <w:sz w:val="22"/>
          <w:szCs w:val="22"/>
          <w:lang w:val="kk-KZ"/>
        </w:rPr>
      </w:pPr>
      <w:r w:rsidRPr="00E4042B">
        <w:rPr>
          <w:b/>
          <w:sz w:val="22"/>
          <w:szCs w:val="22"/>
          <w:lang w:val="kk-KZ"/>
        </w:rPr>
        <w:t>2022-2023 оқу</w:t>
      </w:r>
      <w:r w:rsidR="007E475F" w:rsidRPr="00E4042B">
        <w:rPr>
          <w:b/>
          <w:sz w:val="22"/>
          <w:szCs w:val="22"/>
          <w:lang w:val="kk-KZ"/>
        </w:rPr>
        <w:t xml:space="preserve"> </w:t>
      </w:r>
      <w:r w:rsidRPr="00E4042B">
        <w:rPr>
          <w:b/>
          <w:sz w:val="22"/>
          <w:szCs w:val="22"/>
          <w:lang w:val="kk-KZ"/>
        </w:rPr>
        <w:t>жылының</w:t>
      </w:r>
      <w:r w:rsidR="007E475F" w:rsidRPr="00E4042B">
        <w:rPr>
          <w:b/>
          <w:sz w:val="22"/>
          <w:szCs w:val="22"/>
          <w:lang w:val="kk-KZ"/>
        </w:rPr>
        <w:t xml:space="preserve"> </w:t>
      </w:r>
      <w:r w:rsidRPr="00E4042B">
        <w:rPr>
          <w:b/>
          <w:sz w:val="22"/>
          <w:szCs w:val="22"/>
          <w:lang w:val="kk-KZ"/>
        </w:rPr>
        <w:t>күзгі</w:t>
      </w:r>
      <w:r w:rsidR="007E475F" w:rsidRPr="00E4042B">
        <w:rPr>
          <w:b/>
          <w:sz w:val="22"/>
          <w:szCs w:val="22"/>
          <w:lang w:val="kk-KZ"/>
        </w:rPr>
        <w:t xml:space="preserve"> </w:t>
      </w:r>
      <w:r w:rsidRPr="00E4042B">
        <w:rPr>
          <w:b/>
          <w:sz w:val="22"/>
          <w:szCs w:val="22"/>
          <w:lang w:val="kk-KZ"/>
        </w:rPr>
        <w:t>семестрі</w:t>
      </w:r>
    </w:p>
    <w:p w:rsidR="00594DE6" w:rsidRPr="00E4042B" w:rsidRDefault="00A933A6">
      <w:pPr>
        <w:jc w:val="center"/>
        <w:rPr>
          <w:b/>
          <w:sz w:val="22"/>
          <w:szCs w:val="22"/>
          <w:lang w:val="kk-KZ"/>
        </w:rPr>
      </w:pPr>
      <w:r w:rsidRPr="000B4E10">
        <w:rPr>
          <w:b/>
          <w:sz w:val="22"/>
          <w:szCs w:val="22"/>
          <w:lang w:val="kk-KZ"/>
        </w:rPr>
        <w:t xml:space="preserve">«8D05101 -Биология» </w:t>
      </w:r>
      <w:r w:rsidR="007E475F" w:rsidRPr="00E4042B">
        <w:rPr>
          <w:b/>
          <w:sz w:val="22"/>
          <w:szCs w:val="22"/>
          <w:lang w:val="kk-KZ"/>
        </w:rPr>
        <w:t xml:space="preserve"> </w:t>
      </w:r>
      <w:r w:rsidR="00EC4DCF" w:rsidRPr="00E4042B">
        <w:rPr>
          <w:b/>
          <w:sz w:val="22"/>
          <w:szCs w:val="22"/>
          <w:lang w:val="kk-KZ"/>
        </w:rPr>
        <w:t>білім беру бағдарламасы</w:t>
      </w:r>
    </w:p>
    <w:p w:rsidR="00BE1BFC" w:rsidRPr="000B4E10" w:rsidRDefault="005B152A" w:rsidP="00BE1BFC">
      <w:pPr>
        <w:jc w:val="center"/>
        <w:rPr>
          <w:b/>
          <w:sz w:val="22"/>
          <w:szCs w:val="22"/>
          <w:lang w:val="kk-KZ"/>
        </w:rPr>
      </w:pPr>
      <w:r w:rsidRPr="00E4042B">
        <w:rPr>
          <w:b/>
          <w:sz w:val="22"/>
          <w:szCs w:val="22"/>
          <w:lang w:val="kk-KZ"/>
        </w:rPr>
        <w:t>1</w:t>
      </w:r>
      <w:r w:rsidR="00BE1BFC" w:rsidRPr="00E4042B">
        <w:rPr>
          <w:b/>
          <w:sz w:val="22"/>
          <w:szCs w:val="22"/>
          <w:lang w:val="kk-KZ"/>
        </w:rPr>
        <w:t xml:space="preserve"> курс, күндізгі</w:t>
      </w:r>
      <w:r w:rsidR="00A933A6" w:rsidRPr="00E4042B">
        <w:rPr>
          <w:b/>
          <w:sz w:val="22"/>
          <w:szCs w:val="22"/>
          <w:lang w:val="kk-KZ"/>
        </w:rPr>
        <w:t xml:space="preserve"> </w:t>
      </w:r>
      <w:r w:rsidR="00BE1BFC" w:rsidRPr="00E4042B">
        <w:rPr>
          <w:b/>
          <w:sz w:val="22"/>
          <w:szCs w:val="22"/>
          <w:lang w:val="kk-KZ"/>
        </w:rPr>
        <w:t>оқу</w:t>
      </w:r>
      <w:r w:rsidR="00A933A6" w:rsidRPr="00E4042B">
        <w:rPr>
          <w:b/>
          <w:sz w:val="22"/>
          <w:szCs w:val="22"/>
          <w:lang w:val="kk-KZ"/>
        </w:rPr>
        <w:t xml:space="preserve"> </w:t>
      </w:r>
      <w:r w:rsidR="00BE1BFC" w:rsidRPr="00E4042B">
        <w:rPr>
          <w:b/>
          <w:sz w:val="22"/>
          <w:szCs w:val="22"/>
          <w:lang w:val="kk-KZ"/>
        </w:rPr>
        <w:t>бөлімі</w:t>
      </w:r>
    </w:p>
    <w:p w:rsidR="00EC4DCF" w:rsidRPr="000B4E10" w:rsidRDefault="00EC4DCF">
      <w:pPr>
        <w:jc w:val="center"/>
        <w:rPr>
          <w:b/>
          <w:sz w:val="22"/>
          <w:szCs w:val="22"/>
          <w:lang w:val="kk-KZ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1138"/>
        <w:gridCol w:w="149"/>
        <w:gridCol w:w="985"/>
        <w:gridCol w:w="712"/>
        <w:gridCol w:w="705"/>
        <w:gridCol w:w="146"/>
        <w:gridCol w:w="1980"/>
      </w:tblGrid>
      <w:tr w:rsidR="00FF67E0" w:rsidRPr="00E4042B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rPr>
                <w:b/>
                <w:sz w:val="20"/>
                <w:szCs w:val="20"/>
                <w:lang w:val="en-US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FF67E0" w:rsidRPr="000B4E10" w:rsidTr="00FF67E0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jc w:val="center"/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B4E10">
              <w:rPr>
                <w:b/>
                <w:sz w:val="20"/>
                <w:szCs w:val="20"/>
              </w:rPr>
              <w:t>Практ</w:t>
            </w:r>
            <w:proofErr w:type="spellEnd"/>
            <w:r w:rsidRPr="000B4E1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A933A6" w:rsidRPr="000B4E10">
              <w:rPr>
                <w:b/>
                <w:sz w:val="20"/>
                <w:szCs w:val="20"/>
              </w:rPr>
              <w:t>С</w:t>
            </w:r>
            <w:r w:rsidRPr="000B4E10">
              <w:rPr>
                <w:b/>
                <w:sz w:val="20"/>
                <w:szCs w:val="20"/>
              </w:rPr>
              <w:t>абақтар</w:t>
            </w:r>
            <w:proofErr w:type="spellEnd"/>
            <w:r w:rsidR="00A933A6" w:rsidRPr="000B4E10">
              <w:rPr>
                <w:b/>
                <w:sz w:val="20"/>
                <w:szCs w:val="20"/>
              </w:rPr>
              <w:t xml:space="preserve"> </w:t>
            </w:r>
            <w:r w:rsidRPr="000B4E10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B4E10">
              <w:rPr>
                <w:b/>
                <w:sz w:val="20"/>
                <w:szCs w:val="20"/>
              </w:rPr>
              <w:t>Зерт</w:t>
            </w:r>
            <w:proofErr w:type="spellEnd"/>
            <w:r w:rsidRPr="000B4E10">
              <w:rPr>
                <w:b/>
                <w:sz w:val="20"/>
                <w:szCs w:val="20"/>
              </w:rPr>
              <w:t>. с</w:t>
            </w:r>
            <w:r w:rsidRPr="000B4E10">
              <w:rPr>
                <w:b/>
                <w:sz w:val="20"/>
                <w:szCs w:val="20"/>
                <w:lang w:val="kk-KZ"/>
              </w:rPr>
              <w:t>абақтар</w:t>
            </w:r>
            <w:r w:rsidRPr="000B4E10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F67E0" w:rsidRPr="000B4E10" w:rsidTr="00FF67E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493BFB" w:rsidP="00FF67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4E10">
              <w:rPr>
                <w:b/>
                <w:sz w:val="20"/>
                <w:szCs w:val="20"/>
                <w:lang w:val="en-US"/>
              </w:rPr>
              <w:t>POTFS 7202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A933A6" w:rsidP="00A933A6">
            <w:pPr>
              <w:pStyle w:val="aff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B4E10">
              <w:rPr>
                <w:rFonts w:ascii="Times New Roman" w:hAnsi="Times New Roman"/>
                <w:sz w:val="20"/>
                <w:szCs w:val="20"/>
                <w:lang w:val="kk-KZ"/>
              </w:rPr>
              <w:t>Функционалды жүйелердің жалпы теориясы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064C90" w:rsidP="00FF67E0">
            <w:pPr>
              <w:jc w:val="center"/>
              <w:rPr>
                <w:sz w:val="20"/>
                <w:szCs w:val="20"/>
              </w:rPr>
            </w:pPr>
            <w:r w:rsidRPr="000B4E10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jc w:val="center"/>
              <w:rPr>
                <w:sz w:val="20"/>
                <w:szCs w:val="20"/>
                <w:lang w:val="en-US"/>
              </w:rPr>
            </w:pPr>
            <w:r w:rsidRPr="000B4E10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A933A6" w:rsidP="00FF67E0">
            <w:pPr>
              <w:jc w:val="center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346075" w:rsidP="00346075">
            <w:pPr>
              <w:jc w:val="center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FF67E0" w:rsidP="00FF67E0">
            <w:pPr>
              <w:jc w:val="center"/>
              <w:rPr>
                <w:sz w:val="20"/>
                <w:szCs w:val="20"/>
              </w:rPr>
            </w:pPr>
            <w:r w:rsidRPr="000B4E1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0B4E10" w:rsidRDefault="00E4324E" w:rsidP="00E4324E">
            <w:pPr>
              <w:jc w:val="center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6-7</w:t>
            </w:r>
          </w:p>
        </w:tc>
      </w:tr>
      <w:tr w:rsidR="00064C90" w:rsidRPr="000B4E10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0B4E10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proofErr w:type="gramStart"/>
            <w:r w:rsidRPr="000B4E10">
              <w:rPr>
                <w:b/>
                <w:sz w:val="20"/>
                <w:szCs w:val="20"/>
              </w:rPr>
              <w:t>туралыакадемиялы</w:t>
            </w:r>
            <w:proofErr w:type="gramEnd"/>
            <w:r w:rsidRPr="000B4E10">
              <w:rPr>
                <w:b/>
                <w:sz w:val="20"/>
                <w:szCs w:val="20"/>
              </w:rPr>
              <w:t>қ</w:t>
            </w:r>
            <w:proofErr w:type="spellEnd"/>
            <w:r w:rsidR="007E475F" w:rsidRPr="000B4E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4E1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32043" w:rsidRPr="000B4E10" w:rsidTr="0053204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06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064C90">
            <w:pPr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0B4E10">
              <w:rPr>
                <w:b/>
                <w:sz w:val="20"/>
                <w:szCs w:val="20"/>
              </w:rPr>
              <w:t>тип</w:t>
            </w:r>
            <w:r w:rsidRPr="000B4E10">
              <w:rPr>
                <w:b/>
                <w:sz w:val="20"/>
                <w:szCs w:val="20"/>
                <w:lang w:val="kk-KZ"/>
              </w:rPr>
              <w:t>і</w:t>
            </w:r>
            <w:r w:rsidRPr="000B4E10">
              <w:rPr>
                <w:b/>
                <w:sz w:val="20"/>
                <w:szCs w:val="20"/>
              </w:rPr>
              <w:t>/</w:t>
            </w:r>
            <w:proofErr w:type="spellStart"/>
            <w:r w:rsidRPr="000B4E1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064C90">
            <w:pPr>
              <w:jc w:val="center"/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064C90">
            <w:pPr>
              <w:jc w:val="center"/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064C90">
            <w:pPr>
              <w:jc w:val="center"/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32043" w:rsidRPr="000B4E10" w:rsidTr="0053204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532043" w:rsidRDefault="00532043" w:rsidP="00832B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Гибридті</w:t>
            </w:r>
            <w:proofErr w:type="spellEnd"/>
          </w:p>
          <w:p w:rsidR="00532043" w:rsidRPr="000B4E10" w:rsidRDefault="00532043" w:rsidP="00832B1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32043" w:rsidRPr="000B4E10" w:rsidRDefault="00532043" w:rsidP="00832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832B11">
            <w:pPr>
              <w:rPr>
                <w:sz w:val="20"/>
                <w:szCs w:val="20"/>
              </w:rPr>
            </w:pPr>
            <w:r w:rsidRPr="000B4E10">
              <w:rPr>
                <w:sz w:val="20"/>
                <w:szCs w:val="20"/>
                <w:lang w:val="kk-KZ"/>
              </w:rPr>
              <w:t>Негізгі/теориялық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832B11">
            <w:pPr>
              <w:jc w:val="center"/>
              <w:rPr>
                <w:sz w:val="20"/>
                <w:szCs w:val="20"/>
              </w:rPr>
            </w:pPr>
            <w:proofErr w:type="spellStart"/>
            <w:r w:rsidRPr="000B4E10">
              <w:rPr>
                <w:sz w:val="20"/>
                <w:szCs w:val="20"/>
              </w:rPr>
              <w:t>проблемалық</w:t>
            </w:r>
            <w:proofErr w:type="spellEnd"/>
            <w:r w:rsidRPr="000B4E10">
              <w:rPr>
                <w:sz w:val="20"/>
                <w:szCs w:val="20"/>
              </w:rPr>
              <w:t>,</w:t>
            </w:r>
          </w:p>
          <w:p w:rsidR="00532043" w:rsidRPr="000B4E10" w:rsidRDefault="00532043" w:rsidP="00832B11">
            <w:pPr>
              <w:jc w:val="center"/>
              <w:rPr>
                <w:sz w:val="20"/>
                <w:szCs w:val="20"/>
              </w:rPr>
            </w:pPr>
            <w:proofErr w:type="spellStart"/>
            <w:r w:rsidRPr="000B4E10">
              <w:rPr>
                <w:sz w:val="20"/>
                <w:szCs w:val="20"/>
              </w:rPr>
              <w:t>аналитикалық</w:t>
            </w:r>
            <w:proofErr w:type="spellEnd"/>
            <w:r w:rsidRPr="000B4E10">
              <w:rPr>
                <w:sz w:val="20"/>
                <w:szCs w:val="20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дә</w:t>
            </w:r>
            <w:proofErr w:type="gramStart"/>
            <w:r w:rsidRPr="000B4E10">
              <w:rPr>
                <w:sz w:val="20"/>
                <w:szCs w:val="20"/>
              </w:rPr>
              <w:t>р</w:t>
            </w:r>
            <w:proofErr w:type="gramEnd"/>
            <w:r w:rsidRPr="000B4E10">
              <w:rPr>
                <w:sz w:val="20"/>
                <w:szCs w:val="20"/>
              </w:rPr>
              <w:t>іс</w:t>
            </w:r>
            <w:proofErr w:type="spellEnd"/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832B11">
            <w:pPr>
              <w:jc w:val="center"/>
              <w:rPr>
                <w:sz w:val="20"/>
                <w:szCs w:val="20"/>
              </w:rPr>
            </w:pPr>
            <w:r w:rsidRPr="000B4E10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0B4E10">
              <w:rPr>
                <w:sz w:val="20"/>
                <w:szCs w:val="20"/>
              </w:rPr>
              <w:t>рактикалық</w:t>
            </w:r>
            <w:proofErr w:type="spellEnd"/>
            <w:r w:rsidRPr="000B4E10">
              <w:rPr>
                <w:sz w:val="20"/>
                <w:szCs w:val="20"/>
              </w:rPr>
              <w:t>.</w:t>
            </w:r>
          </w:p>
          <w:p w:rsidR="00532043" w:rsidRPr="000B4E10" w:rsidRDefault="00532043" w:rsidP="00493BF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4E10">
              <w:rPr>
                <w:sz w:val="20"/>
                <w:szCs w:val="20"/>
              </w:rPr>
              <w:t>ситуаци</w:t>
            </w:r>
            <w:proofErr w:type="spellEnd"/>
            <w:r w:rsidRPr="000B4E10">
              <w:rPr>
                <w:sz w:val="20"/>
                <w:szCs w:val="20"/>
                <w:lang w:val="kk-KZ"/>
              </w:rPr>
              <w:t xml:space="preserve">ялық </w:t>
            </w:r>
            <w:proofErr w:type="spellStart"/>
            <w:r w:rsidRPr="000B4E10">
              <w:rPr>
                <w:sz w:val="20"/>
                <w:szCs w:val="20"/>
              </w:rPr>
              <w:t>тапсырмалар</w:t>
            </w:r>
            <w:proofErr w:type="spellEnd"/>
            <w:r w:rsidRPr="000B4E10">
              <w:rPr>
                <w:sz w:val="20"/>
                <w:szCs w:val="20"/>
              </w:rPr>
              <w:t>, видео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832B11">
            <w:pPr>
              <w:jc w:val="center"/>
              <w:rPr>
                <w:sz w:val="20"/>
                <w:szCs w:val="20"/>
              </w:rPr>
            </w:pPr>
            <w:r w:rsidRPr="000B4E10">
              <w:rPr>
                <w:sz w:val="20"/>
                <w:szCs w:val="20"/>
              </w:rPr>
              <w:t>офлайн</w:t>
            </w:r>
          </w:p>
        </w:tc>
      </w:tr>
      <w:tr w:rsidR="00532043" w:rsidRPr="000B4E10" w:rsidTr="00532043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4A132F">
            <w:pPr>
              <w:rPr>
                <w:b/>
                <w:sz w:val="20"/>
                <w:szCs w:val="20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F912C9">
            <w:pPr>
              <w:keepNext/>
              <w:jc w:val="both"/>
              <w:outlineLvl w:val="3"/>
              <w:rPr>
                <w:sz w:val="20"/>
                <w:szCs w:val="20"/>
              </w:rPr>
            </w:pPr>
            <w:proofErr w:type="spellStart"/>
            <w:r w:rsidRPr="000B4E10">
              <w:rPr>
                <w:bCs/>
                <w:sz w:val="20"/>
                <w:szCs w:val="20"/>
              </w:rPr>
              <w:t>Абдрешов</w:t>
            </w:r>
            <w:proofErr w:type="spellEnd"/>
            <w:r w:rsidRPr="000B4E10">
              <w:rPr>
                <w:bCs/>
                <w:sz w:val="20"/>
                <w:szCs w:val="20"/>
              </w:rPr>
              <w:t xml:space="preserve"> С.Н., б.</w:t>
            </w:r>
            <w:r w:rsidRPr="000B4E10">
              <w:rPr>
                <w:bCs/>
                <w:sz w:val="20"/>
                <w:szCs w:val="20"/>
                <w:lang w:val="kk-KZ"/>
              </w:rPr>
              <w:t>ғ.к</w:t>
            </w:r>
            <w:r w:rsidRPr="000B4E10">
              <w:rPr>
                <w:bCs/>
                <w:sz w:val="20"/>
                <w:szCs w:val="20"/>
              </w:rPr>
              <w:t>., асс</w:t>
            </w:r>
            <w:proofErr w:type="gramStart"/>
            <w:r w:rsidRPr="000B4E10">
              <w:rPr>
                <w:bCs/>
                <w:sz w:val="20"/>
                <w:szCs w:val="20"/>
              </w:rPr>
              <w:t>.</w:t>
            </w:r>
            <w:proofErr w:type="gramEnd"/>
            <w:r w:rsidRPr="000B4E1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0B4E10">
              <w:rPr>
                <w:bCs/>
                <w:sz w:val="20"/>
                <w:szCs w:val="20"/>
              </w:rPr>
              <w:t>п</w:t>
            </w:r>
            <w:proofErr w:type="gramEnd"/>
            <w:r w:rsidRPr="000B4E10">
              <w:rPr>
                <w:bCs/>
                <w:sz w:val="20"/>
                <w:szCs w:val="20"/>
              </w:rPr>
              <w:t>рофессор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4A132F">
            <w:pPr>
              <w:jc w:val="center"/>
              <w:rPr>
                <w:sz w:val="20"/>
                <w:szCs w:val="20"/>
              </w:rPr>
            </w:pPr>
          </w:p>
        </w:tc>
      </w:tr>
      <w:tr w:rsidR="00532043" w:rsidRPr="000B4E10" w:rsidTr="0053204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4A132F">
            <w:pPr>
              <w:rPr>
                <w:b/>
                <w:sz w:val="20"/>
                <w:szCs w:val="20"/>
                <w:lang w:val="kk-KZ"/>
              </w:rPr>
            </w:pPr>
            <w:r w:rsidRPr="000B4E10">
              <w:rPr>
                <w:b/>
                <w:sz w:val="20"/>
                <w:szCs w:val="20"/>
                <w:lang w:val="en-US"/>
              </w:rPr>
              <w:t>e</w:t>
            </w:r>
            <w:r w:rsidRPr="000B4E10">
              <w:rPr>
                <w:b/>
                <w:sz w:val="20"/>
                <w:szCs w:val="20"/>
              </w:rPr>
              <w:t>-</w:t>
            </w:r>
            <w:r w:rsidRPr="000B4E1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4A132F">
            <w:pPr>
              <w:jc w:val="both"/>
              <w:rPr>
                <w:sz w:val="20"/>
                <w:szCs w:val="20"/>
                <w:lang w:val="en-US"/>
              </w:rPr>
            </w:pPr>
            <w:r w:rsidRPr="000B4E10">
              <w:rPr>
                <w:lang w:val="en-US"/>
              </w:rPr>
              <w:t>SNABDRESHOV@mail.ru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4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32043" w:rsidRPr="000B4E10" w:rsidTr="00532043">
        <w:trPr>
          <w:trHeight w:val="2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4A132F">
            <w:pPr>
              <w:rPr>
                <w:b/>
                <w:sz w:val="20"/>
                <w:szCs w:val="20"/>
                <w:lang w:val="kk-KZ"/>
              </w:rPr>
            </w:pPr>
            <w:r w:rsidRPr="000B4E10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F912C9">
            <w:pPr>
              <w:jc w:val="both"/>
              <w:rPr>
                <w:sz w:val="20"/>
                <w:szCs w:val="20"/>
              </w:rPr>
            </w:pPr>
            <w:r w:rsidRPr="000B4E10">
              <w:rPr>
                <w:sz w:val="20"/>
                <w:szCs w:val="20"/>
                <w:lang w:val="en-US"/>
              </w:rPr>
              <w:t>+7 777 741-23-57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4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32043" w:rsidRPr="000B4E10" w:rsidTr="00532043">
        <w:trPr>
          <w:trHeight w:val="2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Ассистенттер</w:t>
            </w:r>
            <w:proofErr w:type="spellEnd"/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keepNext/>
              <w:jc w:val="both"/>
              <w:outlineLvl w:val="3"/>
              <w:rPr>
                <w:sz w:val="20"/>
                <w:szCs w:val="20"/>
              </w:rPr>
            </w:pPr>
            <w:proofErr w:type="spellStart"/>
            <w:r w:rsidRPr="000B4E10">
              <w:rPr>
                <w:bCs/>
                <w:sz w:val="20"/>
                <w:szCs w:val="20"/>
              </w:rPr>
              <w:t>Абдрешов</w:t>
            </w:r>
            <w:proofErr w:type="spellEnd"/>
            <w:r w:rsidRPr="000B4E10">
              <w:rPr>
                <w:bCs/>
                <w:sz w:val="20"/>
                <w:szCs w:val="20"/>
              </w:rPr>
              <w:t xml:space="preserve"> С.Н., б.</w:t>
            </w:r>
            <w:r w:rsidRPr="000B4E10">
              <w:rPr>
                <w:bCs/>
                <w:sz w:val="20"/>
                <w:szCs w:val="20"/>
                <w:lang w:val="kk-KZ"/>
              </w:rPr>
              <w:t>ғ.к</w:t>
            </w:r>
            <w:r w:rsidRPr="000B4E10">
              <w:rPr>
                <w:bCs/>
                <w:sz w:val="20"/>
                <w:szCs w:val="20"/>
              </w:rPr>
              <w:t>., асс</w:t>
            </w:r>
            <w:proofErr w:type="gramStart"/>
            <w:r w:rsidRPr="000B4E10">
              <w:rPr>
                <w:bCs/>
                <w:sz w:val="20"/>
                <w:szCs w:val="20"/>
              </w:rPr>
              <w:t>.</w:t>
            </w:r>
            <w:proofErr w:type="gramEnd"/>
            <w:r w:rsidRPr="000B4E1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0B4E10">
              <w:rPr>
                <w:bCs/>
                <w:sz w:val="20"/>
                <w:szCs w:val="20"/>
              </w:rPr>
              <w:t>п</w:t>
            </w:r>
            <w:proofErr w:type="gramEnd"/>
            <w:r w:rsidRPr="000B4E10">
              <w:rPr>
                <w:bCs/>
                <w:sz w:val="20"/>
                <w:szCs w:val="20"/>
              </w:rPr>
              <w:t>рофессор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32043" w:rsidRPr="000B4E10" w:rsidTr="00532043">
        <w:trPr>
          <w:trHeight w:val="2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rPr>
                <w:b/>
                <w:sz w:val="20"/>
                <w:szCs w:val="20"/>
                <w:lang w:val="kk-KZ"/>
              </w:rPr>
            </w:pPr>
            <w:r w:rsidRPr="000B4E10">
              <w:rPr>
                <w:b/>
                <w:sz w:val="20"/>
                <w:szCs w:val="20"/>
                <w:lang w:val="en-US"/>
              </w:rPr>
              <w:t>e</w:t>
            </w:r>
            <w:r w:rsidRPr="000B4E10">
              <w:rPr>
                <w:b/>
                <w:sz w:val="20"/>
                <w:szCs w:val="20"/>
              </w:rPr>
              <w:t>-</w:t>
            </w:r>
            <w:r w:rsidRPr="000B4E1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jc w:val="both"/>
              <w:rPr>
                <w:sz w:val="20"/>
                <w:szCs w:val="20"/>
                <w:lang w:val="en-US"/>
              </w:rPr>
            </w:pPr>
            <w:r w:rsidRPr="000B4E10">
              <w:rPr>
                <w:lang w:val="en-US"/>
              </w:rPr>
              <w:t>SNABDRESHOV@mail.ru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32043" w:rsidRPr="000B4E10" w:rsidTr="00532043">
        <w:trPr>
          <w:trHeight w:val="2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rPr>
                <w:b/>
                <w:sz w:val="20"/>
                <w:szCs w:val="20"/>
                <w:lang w:val="kk-KZ"/>
              </w:rPr>
            </w:pPr>
            <w:r w:rsidRPr="000B4E10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jc w:val="both"/>
              <w:rPr>
                <w:sz w:val="20"/>
                <w:szCs w:val="20"/>
              </w:rPr>
            </w:pPr>
            <w:r w:rsidRPr="000B4E10">
              <w:rPr>
                <w:sz w:val="20"/>
                <w:szCs w:val="20"/>
                <w:lang w:val="en-US"/>
              </w:rPr>
              <w:t>+7 777 741-23-57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2043" w:rsidRPr="000B4E10" w:rsidRDefault="00532043" w:rsidP="0053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93BFB" w:rsidRPr="000B4E10" w:rsidRDefault="00493BFB">
      <w:pPr>
        <w:rPr>
          <w:lang w:val="kk-KZ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253"/>
        <w:gridCol w:w="4110"/>
      </w:tblGrid>
      <w:tr w:rsidR="00493BFB" w:rsidRPr="000B4E10" w:rsidTr="00AF560D">
        <w:tc>
          <w:tcPr>
            <w:tcW w:w="10490" w:type="dxa"/>
            <w:gridSpan w:val="3"/>
            <w:shd w:val="clear" w:color="auto" w:fill="auto"/>
          </w:tcPr>
          <w:p w:rsidR="00493BFB" w:rsidRPr="000B4E10" w:rsidRDefault="00493BFB" w:rsidP="00493BF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B4E10">
              <w:rPr>
                <w:b/>
                <w:sz w:val="20"/>
                <w:szCs w:val="20"/>
              </w:rPr>
              <w:t>Курстың</w:t>
            </w:r>
            <w:proofErr w:type="spellEnd"/>
            <w:r w:rsidRPr="000B4E10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B4E10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493BFB" w:rsidRPr="000B4E10" w:rsidTr="00E166C1">
        <w:tc>
          <w:tcPr>
            <w:tcW w:w="2127" w:type="dxa"/>
            <w:shd w:val="clear" w:color="auto" w:fill="auto"/>
          </w:tcPr>
          <w:p w:rsidR="00493BFB" w:rsidRPr="000B4E10" w:rsidRDefault="00493BFB" w:rsidP="00493BF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B4E10">
              <w:rPr>
                <w:b/>
                <w:sz w:val="20"/>
                <w:szCs w:val="20"/>
              </w:rPr>
              <w:t>П</w:t>
            </w:r>
            <w:proofErr w:type="gramEnd"/>
            <w:r w:rsidRPr="000B4E10">
              <w:rPr>
                <w:b/>
                <w:sz w:val="20"/>
                <w:szCs w:val="20"/>
              </w:rPr>
              <w:t>әнніңмақсаты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493BFB" w:rsidRPr="000B4E10" w:rsidRDefault="00493BFB" w:rsidP="00493BF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B4E10">
              <w:rPr>
                <w:b/>
                <w:bCs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93BFB" w:rsidRPr="000B4E10" w:rsidRDefault="00493BFB" w:rsidP="00493BFB">
            <w:pPr>
              <w:jc w:val="center"/>
              <w:rPr>
                <w:b/>
                <w:sz w:val="20"/>
                <w:szCs w:val="20"/>
              </w:rPr>
            </w:pPr>
            <w:r w:rsidRPr="000B4E1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0" w:type="dxa"/>
            <w:shd w:val="clear" w:color="auto" w:fill="auto"/>
          </w:tcPr>
          <w:p w:rsidR="00493BFB" w:rsidRPr="000B4E10" w:rsidRDefault="00493BFB" w:rsidP="00493BFB">
            <w:pPr>
              <w:jc w:val="center"/>
              <w:rPr>
                <w:b/>
                <w:bCs/>
                <w:sz w:val="20"/>
                <w:szCs w:val="20"/>
              </w:rPr>
            </w:pPr>
            <w:r w:rsidRPr="000B4E10">
              <w:rPr>
                <w:b/>
                <w:bCs/>
                <w:sz w:val="20"/>
                <w:szCs w:val="20"/>
                <w:lang w:val="kk-KZ"/>
              </w:rPr>
              <w:t>ОН қол жеткізу индикаторлары (ЖИ)</w:t>
            </w:r>
          </w:p>
          <w:p w:rsidR="00493BFB" w:rsidRPr="000B4E10" w:rsidRDefault="00493BFB" w:rsidP="00493B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3BFB" w:rsidRPr="00E4042B" w:rsidTr="00E166C1">
        <w:trPr>
          <w:trHeight w:val="710"/>
        </w:trPr>
        <w:tc>
          <w:tcPr>
            <w:tcW w:w="2127" w:type="dxa"/>
            <w:vMerge w:val="restart"/>
            <w:shd w:val="clear" w:color="auto" w:fill="auto"/>
          </w:tcPr>
          <w:p w:rsidR="00493BFB" w:rsidRPr="000B4E10" w:rsidRDefault="00493BFB" w:rsidP="005C4876">
            <w:pPr>
              <w:jc w:val="both"/>
              <w:rPr>
                <w:b/>
                <w:sz w:val="20"/>
                <w:szCs w:val="20"/>
              </w:rPr>
            </w:pPr>
            <w:r w:rsidRPr="000B4E10">
              <w:rPr>
                <w:sz w:val="20"/>
                <w:szCs w:val="20"/>
              </w:rPr>
              <w:t>«</w:t>
            </w:r>
            <w:proofErr w:type="spellStart"/>
            <w:r w:rsidRPr="000B4E10">
              <w:rPr>
                <w:sz w:val="20"/>
                <w:szCs w:val="20"/>
              </w:rPr>
              <w:t>Функционалды</w:t>
            </w:r>
            <w:proofErr w:type="spellEnd"/>
            <w:r w:rsidRPr="000B4E10">
              <w:rPr>
                <w:sz w:val="20"/>
                <w:szCs w:val="20"/>
              </w:rPr>
              <w:t xml:space="preserve"> ж</w:t>
            </w:r>
            <w:r w:rsidRPr="000B4E10">
              <w:rPr>
                <w:sz w:val="20"/>
                <w:szCs w:val="20"/>
                <w:lang w:val="kk-KZ"/>
              </w:rPr>
              <w:t xml:space="preserve">үйелердің </w:t>
            </w:r>
            <w:proofErr w:type="spellStart"/>
            <w:r w:rsidRPr="000B4E10">
              <w:rPr>
                <w:sz w:val="20"/>
                <w:szCs w:val="20"/>
              </w:rPr>
              <w:t>жалпытеориясы</w:t>
            </w:r>
            <w:proofErr w:type="spellEnd"/>
            <w:r w:rsidRPr="000B4E10">
              <w:rPr>
                <w:sz w:val="20"/>
                <w:szCs w:val="20"/>
              </w:rPr>
              <w:t>» п</w:t>
            </w:r>
            <w:r w:rsidRPr="000B4E10">
              <w:rPr>
                <w:sz w:val="20"/>
                <w:szCs w:val="20"/>
                <w:lang w:val="kk-KZ"/>
              </w:rPr>
              <w:t>әні</w:t>
            </w:r>
            <w:proofErr w:type="gramStart"/>
            <w:r w:rsidRPr="000B4E10">
              <w:rPr>
                <w:sz w:val="20"/>
                <w:szCs w:val="20"/>
                <w:lang w:val="kk-KZ"/>
              </w:rPr>
              <w:t>н</w:t>
            </w:r>
            <w:proofErr w:type="gramEnd"/>
            <w:r w:rsidRPr="000B4E10">
              <w:rPr>
                <w:sz w:val="20"/>
                <w:szCs w:val="20"/>
                <w:lang w:val="kk-KZ"/>
              </w:rPr>
              <w:t>ің мақсаты</w:t>
            </w:r>
            <w:r w:rsidRPr="000B4E10">
              <w:rPr>
                <w:sz w:val="20"/>
                <w:szCs w:val="20"/>
              </w:rPr>
              <w:t xml:space="preserve">: </w:t>
            </w:r>
            <w:proofErr w:type="spellStart"/>
            <w:r w:rsidRPr="000B4E10">
              <w:rPr>
                <w:sz w:val="20"/>
                <w:szCs w:val="20"/>
              </w:rPr>
              <w:t>адам</w:t>
            </w:r>
            <w:proofErr w:type="spellEnd"/>
            <w:r w:rsidRPr="000B4E10">
              <w:rPr>
                <w:sz w:val="20"/>
                <w:szCs w:val="20"/>
              </w:rPr>
              <w:t xml:space="preserve"> мен </w:t>
            </w:r>
            <w:proofErr w:type="spellStart"/>
            <w:r w:rsidRPr="000B4E10">
              <w:rPr>
                <w:sz w:val="20"/>
                <w:szCs w:val="20"/>
              </w:rPr>
              <w:t>жануарлардыңфункционалдықжүйесінреттеудіңнегізгіпринциптері</w:t>
            </w:r>
            <w:proofErr w:type="spellEnd"/>
            <w:r w:rsidRPr="000B4E10">
              <w:rPr>
                <w:sz w:val="20"/>
                <w:szCs w:val="20"/>
              </w:rPr>
              <w:t xml:space="preserve"> мен </w:t>
            </w:r>
            <w:proofErr w:type="spellStart"/>
            <w:r w:rsidRPr="000B4E10">
              <w:rPr>
                <w:sz w:val="20"/>
                <w:szCs w:val="20"/>
              </w:rPr>
              <w:t>механизмдерітуралытүсініктердімеңгеруболыптабылады</w:t>
            </w:r>
            <w:proofErr w:type="spellEnd"/>
            <w:r w:rsidRPr="000B4E10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B" w:rsidRPr="000B4E10" w:rsidRDefault="00493BFB" w:rsidP="00386EF7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</w:rPr>
              <w:t>1.</w:t>
            </w:r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ті</w:t>
            </w:r>
            <w:proofErr w:type="gramStart"/>
            <w:r w:rsidRPr="000B4E10">
              <w:rPr>
                <w:sz w:val="20"/>
                <w:szCs w:val="20"/>
              </w:rPr>
              <w:t>р</w:t>
            </w:r>
            <w:proofErr w:type="gramEnd"/>
            <w:r w:rsidRPr="000B4E10">
              <w:rPr>
                <w:sz w:val="20"/>
                <w:szCs w:val="20"/>
              </w:rPr>
              <w:t>і</w:t>
            </w:r>
            <w:proofErr w:type="spellEnd"/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жүйелердің</w:t>
            </w:r>
            <w:proofErr w:type="spellEnd"/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функционалды</w:t>
            </w:r>
            <w:proofErr w:type="spellEnd"/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ұйымдастырылу</w:t>
            </w:r>
            <w:proofErr w:type="spellEnd"/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негіздері</w:t>
            </w:r>
            <w:proofErr w:type="spellEnd"/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туралы</w:t>
            </w:r>
            <w:proofErr w:type="spellEnd"/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білімді</w:t>
            </w:r>
            <w:proofErr w:type="spellEnd"/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қалыптастыр</w:t>
            </w:r>
            <w:proofErr w:type="spellEnd"/>
            <w:r w:rsidRPr="000B4E10">
              <w:rPr>
                <w:sz w:val="20"/>
                <w:szCs w:val="20"/>
                <w:lang w:val="kk-KZ"/>
              </w:rPr>
              <w:t>ады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B" w:rsidRPr="000B4E10" w:rsidRDefault="00493BFB" w:rsidP="00386EF7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1.1</w:t>
            </w:r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r w:rsidRPr="000B4E10">
              <w:rPr>
                <w:sz w:val="20"/>
                <w:szCs w:val="20"/>
                <w:lang w:val="kk-KZ"/>
              </w:rPr>
              <w:t xml:space="preserve">адам мен жануарлар организмдерінің қызметтерін реттеу жүйелері туралы негізгі мәліметтерді біледі. </w:t>
            </w:r>
          </w:p>
          <w:p w:rsidR="00493BFB" w:rsidRPr="000B4E10" w:rsidRDefault="00493BFB" w:rsidP="00386EF7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1.2</w:t>
            </w:r>
            <w:r w:rsidR="002F50BA" w:rsidRPr="000B4E10">
              <w:rPr>
                <w:sz w:val="20"/>
                <w:szCs w:val="20"/>
                <w:lang w:val="kk-KZ"/>
              </w:rPr>
              <w:t xml:space="preserve"> </w:t>
            </w:r>
            <w:r w:rsidRPr="000B4E10">
              <w:rPr>
                <w:sz w:val="20"/>
                <w:szCs w:val="20"/>
                <w:lang w:val="kk-KZ"/>
              </w:rPr>
              <w:t xml:space="preserve"> Белгілі бір функционалды қасиеттері бар кешенді құрайтын орталық және перифериялық формациялардың өзара әсерлесуінің морфофизиологиялық механизмдері ажырата алады.</w:t>
            </w:r>
          </w:p>
        </w:tc>
      </w:tr>
      <w:tr w:rsidR="00493BFB" w:rsidRPr="000B4E10" w:rsidTr="00E166C1">
        <w:trPr>
          <w:trHeight w:val="710"/>
        </w:trPr>
        <w:tc>
          <w:tcPr>
            <w:tcW w:w="2127" w:type="dxa"/>
            <w:vMerge/>
            <w:shd w:val="clear" w:color="auto" w:fill="auto"/>
          </w:tcPr>
          <w:p w:rsidR="00493BFB" w:rsidRPr="000B4E10" w:rsidRDefault="00493BFB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B" w:rsidRPr="000B4E10" w:rsidRDefault="00493BFB" w:rsidP="00386EF7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2. функционалдық жүйелердің морфофизиологиялық ерекшеліктерін, олардың жас динамикасын және бейімделу реакциясын зерттей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B" w:rsidRPr="000B4E10" w:rsidRDefault="00493BFB" w:rsidP="00386EF7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 xml:space="preserve">1.1 функционалдық жүйелердің орталық және перифериялық бөлімшелерінің нейро-рефлекторлық байланыстарын зерттей алады. </w:t>
            </w:r>
          </w:p>
          <w:p w:rsidR="00493BFB" w:rsidRPr="000B4E10" w:rsidRDefault="00493BFB" w:rsidP="00386EF7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1.2. Нейрогуморальды байланыстарын (тура және кері) зерттей алады.</w:t>
            </w:r>
          </w:p>
        </w:tc>
      </w:tr>
      <w:tr w:rsidR="00493BFB" w:rsidRPr="00E4042B" w:rsidTr="00D80AD9">
        <w:trPr>
          <w:trHeight w:val="1858"/>
        </w:trPr>
        <w:tc>
          <w:tcPr>
            <w:tcW w:w="2127" w:type="dxa"/>
            <w:vMerge/>
            <w:shd w:val="clear" w:color="auto" w:fill="auto"/>
          </w:tcPr>
          <w:p w:rsidR="00493BFB" w:rsidRPr="000B4E10" w:rsidRDefault="00493BFB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FB" w:rsidRPr="000B4E10" w:rsidRDefault="00493BFB" w:rsidP="00386EF7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3. функционалды жүйелердің гомеостазын және оның жасқа байланысты динамикасын қамтамасыз ететін негізгі интегралды физиологиялық жүйелердің (жүйке және гуморальдық) рөлін зерттейді.</w:t>
            </w:r>
          </w:p>
          <w:p w:rsidR="00493BFB" w:rsidRPr="000B4E10" w:rsidRDefault="00493BFB" w:rsidP="00386EF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BFB" w:rsidRPr="000B4E10" w:rsidRDefault="00493BFB" w:rsidP="00493BFB">
            <w:pPr>
              <w:pStyle w:val="afe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5"/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реттеудің гомеостатикалық механизмдерін және олардың онтогенетикалық ерекшеліктерін зерттеудің заманауи әдістемелік әдістерін қолдана біледі.</w:t>
            </w:r>
          </w:p>
          <w:p w:rsidR="00493BFB" w:rsidRPr="000B4E10" w:rsidRDefault="00493BFB" w:rsidP="00493BFB">
            <w:pPr>
              <w:pStyle w:val="afe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hanging="5"/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 xml:space="preserve"> Функционалды жүйелердің күйін математикалық модельдеу әдістерін мақсатты қолдана біледі.</w:t>
            </w:r>
          </w:p>
        </w:tc>
      </w:tr>
      <w:tr w:rsidR="00493BFB" w:rsidRPr="000B4E10" w:rsidTr="00900B1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FB" w:rsidRPr="000B4E10" w:rsidRDefault="00493BFB" w:rsidP="00386EF7">
            <w:pPr>
              <w:rPr>
                <w:b/>
                <w:sz w:val="20"/>
                <w:szCs w:val="20"/>
              </w:rPr>
            </w:pPr>
            <w:proofErr w:type="spellStart"/>
            <w:r w:rsidRPr="000B4E10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3BFB" w:rsidRPr="000B4E10" w:rsidRDefault="00493BFB" w:rsidP="00493BFB">
            <w:pPr>
              <w:jc w:val="both"/>
              <w:rPr>
                <w:sz w:val="20"/>
                <w:szCs w:val="20"/>
              </w:rPr>
            </w:pPr>
            <w:proofErr w:type="spellStart"/>
            <w:r w:rsidRPr="000B4E10">
              <w:rPr>
                <w:sz w:val="20"/>
                <w:szCs w:val="20"/>
              </w:rPr>
              <w:t>адам</w:t>
            </w:r>
            <w:proofErr w:type="spellEnd"/>
            <w:r w:rsidRPr="000B4E10">
              <w:rPr>
                <w:sz w:val="20"/>
                <w:szCs w:val="20"/>
              </w:rPr>
              <w:t xml:space="preserve"> мен </w:t>
            </w:r>
            <w:proofErr w:type="spellStart"/>
            <w:r w:rsidRPr="000B4E10">
              <w:rPr>
                <w:sz w:val="20"/>
                <w:szCs w:val="20"/>
              </w:rPr>
              <w:t>жануарлар</w:t>
            </w:r>
            <w:proofErr w:type="spellEnd"/>
            <w:r w:rsidRPr="000B4E10">
              <w:rPr>
                <w:sz w:val="20"/>
                <w:szCs w:val="20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физиологиясы</w:t>
            </w:r>
            <w:proofErr w:type="spellEnd"/>
            <w:r w:rsidRPr="000B4E10">
              <w:rPr>
                <w:sz w:val="20"/>
                <w:szCs w:val="20"/>
              </w:rPr>
              <w:t xml:space="preserve">, </w:t>
            </w:r>
            <w:proofErr w:type="spellStart"/>
            <w:r w:rsidRPr="000B4E10">
              <w:rPr>
                <w:sz w:val="20"/>
                <w:szCs w:val="20"/>
              </w:rPr>
              <w:t>орталық</w:t>
            </w:r>
            <w:proofErr w:type="spellEnd"/>
            <w:r w:rsidRPr="000B4E10">
              <w:rPr>
                <w:sz w:val="20"/>
                <w:szCs w:val="20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жүйке</w:t>
            </w:r>
            <w:proofErr w:type="spellEnd"/>
            <w:r w:rsidRPr="000B4E10">
              <w:rPr>
                <w:sz w:val="20"/>
                <w:szCs w:val="20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және</w:t>
            </w:r>
            <w:proofErr w:type="spellEnd"/>
            <w:r w:rsidRPr="000B4E10">
              <w:rPr>
                <w:sz w:val="20"/>
                <w:szCs w:val="20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эндокринді</w:t>
            </w:r>
            <w:proofErr w:type="gramStart"/>
            <w:r w:rsidRPr="000B4E10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0B4E10">
              <w:rPr>
                <w:sz w:val="20"/>
                <w:szCs w:val="20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жүйелердің</w:t>
            </w:r>
            <w:proofErr w:type="spellEnd"/>
            <w:r w:rsidRPr="000B4E10">
              <w:rPr>
                <w:sz w:val="20"/>
                <w:szCs w:val="20"/>
              </w:rPr>
              <w:t xml:space="preserve"> </w:t>
            </w:r>
            <w:proofErr w:type="spellStart"/>
            <w:r w:rsidRPr="000B4E10">
              <w:rPr>
                <w:sz w:val="20"/>
                <w:szCs w:val="20"/>
              </w:rPr>
              <w:t>физиологиясы</w:t>
            </w:r>
            <w:proofErr w:type="spellEnd"/>
            <w:r w:rsidRPr="000B4E10">
              <w:rPr>
                <w:sz w:val="20"/>
                <w:szCs w:val="20"/>
              </w:rPr>
              <w:t xml:space="preserve">, </w:t>
            </w:r>
            <w:proofErr w:type="spellStart"/>
            <w:r w:rsidRPr="000B4E10">
              <w:rPr>
                <w:sz w:val="20"/>
                <w:szCs w:val="20"/>
              </w:rPr>
              <w:t>нейроиммуноэндокринология</w:t>
            </w:r>
            <w:proofErr w:type="spellEnd"/>
          </w:p>
        </w:tc>
      </w:tr>
      <w:tr w:rsidR="00493BFB" w:rsidRPr="000B4E10" w:rsidTr="00900B1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FB" w:rsidRPr="000B4E10" w:rsidRDefault="00493BFB" w:rsidP="00386EF7">
            <w:pPr>
              <w:rPr>
                <w:b/>
                <w:sz w:val="20"/>
                <w:szCs w:val="20"/>
              </w:rPr>
            </w:pPr>
            <w:proofErr w:type="spellStart"/>
            <w:r w:rsidRPr="000B4E10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FB" w:rsidRPr="000B4E10" w:rsidRDefault="00493BFB" w:rsidP="00493BFB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эволюциялық, экологиялық және медициналық физиология;физиологиялық зерттеу әдістері; стресстің физиологиялық механизмдері</w:t>
            </w:r>
          </w:p>
        </w:tc>
      </w:tr>
      <w:tr w:rsidR="00493BFB" w:rsidRPr="00E4042B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FB" w:rsidRPr="000B4E10" w:rsidRDefault="00493BFB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  <w:r w:rsidRPr="000B4E10">
              <w:rPr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BFB" w:rsidRPr="000B4E10" w:rsidRDefault="00493BFB" w:rsidP="00493BFB">
            <w:pPr>
              <w:rPr>
                <w:sz w:val="20"/>
                <w:szCs w:val="20"/>
                <w:lang w:val="kk-KZ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:rsidR="00493BFB" w:rsidRPr="000B4E10" w:rsidRDefault="00493BFB" w:rsidP="00493BFB">
            <w:pPr>
              <w:pStyle w:val="afe"/>
              <w:numPr>
                <w:ilvl w:val="0"/>
                <w:numId w:val="6"/>
              </w:numPr>
              <w:tabs>
                <w:tab w:val="left" w:pos="430"/>
              </w:tabs>
              <w:ind w:left="24" w:firstLine="123"/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Котова А.В., Физиология и основы анатомии: учебник / А.В. Котова, Т.Н. Лосевой - М. : Медицина, 2011. - 1056 с</w:t>
            </w:r>
          </w:p>
          <w:p w:rsidR="00493BFB" w:rsidRPr="000B4E10" w:rsidRDefault="00493BFB" w:rsidP="00493BFB">
            <w:pPr>
              <w:pStyle w:val="afe"/>
              <w:numPr>
                <w:ilvl w:val="0"/>
                <w:numId w:val="6"/>
              </w:numPr>
              <w:tabs>
                <w:tab w:val="left" w:pos="430"/>
              </w:tabs>
              <w:ind w:left="24" w:firstLine="123"/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 xml:space="preserve">Физиология человека: Учебник / Под ред. В. М. Покровского, Г. Ф. Коротько. - М.: ОАО </w:t>
            </w:r>
            <w:r w:rsidRPr="000B4E10">
              <w:rPr>
                <w:sz w:val="20"/>
                <w:szCs w:val="20"/>
                <w:lang w:val="kk-KZ"/>
              </w:rPr>
              <w:lastRenderedPageBreak/>
              <w:t>"Издательство "Медицина", 2011. - 664 с.: ил.:[2] л. ил. (Учеб. лит. Для студентов мед. вузов)</w:t>
            </w:r>
          </w:p>
          <w:p w:rsidR="00493BFB" w:rsidRPr="000B4E10" w:rsidRDefault="00493BFB" w:rsidP="00493BFB">
            <w:pPr>
              <w:pStyle w:val="afe"/>
              <w:numPr>
                <w:ilvl w:val="0"/>
                <w:numId w:val="6"/>
              </w:numPr>
              <w:tabs>
                <w:tab w:val="left" w:pos="430"/>
              </w:tabs>
              <w:ind w:left="24" w:firstLine="123"/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 xml:space="preserve">Основы физиологии человека: рек. М-вом образования и науки РФ в качестве учебника для вузов по медицинским и биологическим специальностям / Н.А. Агаджанян (и д.р.) . – изд. 2-ое; испр. – М.: Изд-во Российского ун-та дружбы народов, 2005 – 408с. </w:t>
            </w:r>
          </w:p>
          <w:p w:rsidR="00493BFB" w:rsidRPr="000B4E10" w:rsidRDefault="00493BFB" w:rsidP="00493BFB">
            <w:pPr>
              <w:pStyle w:val="afe"/>
              <w:numPr>
                <w:ilvl w:val="0"/>
                <w:numId w:val="6"/>
              </w:numPr>
              <w:tabs>
                <w:tab w:val="left" w:pos="430"/>
              </w:tabs>
              <w:ind w:left="24" w:firstLine="123"/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 xml:space="preserve">Большой практикум по физиологии человека и животных. В «т. Т 2. Физиология висцеральных./ под ред. А.Д. Ноздрачева.  М.: Академия, 2007.- 544с.   </w:t>
            </w:r>
          </w:p>
          <w:p w:rsidR="00493BFB" w:rsidRPr="000B4E10" w:rsidRDefault="00493BFB" w:rsidP="00493BFB">
            <w:pPr>
              <w:pStyle w:val="afe"/>
              <w:numPr>
                <w:ilvl w:val="0"/>
                <w:numId w:val="6"/>
              </w:numPr>
              <w:tabs>
                <w:tab w:val="left" w:pos="430"/>
              </w:tabs>
              <w:ind w:left="24" w:firstLine="123"/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 xml:space="preserve">Анохин П. К. Философские аспекты теории функциональной системы. — 1978 </w:t>
            </w:r>
          </w:p>
          <w:p w:rsidR="00493BFB" w:rsidRPr="000B4E10" w:rsidRDefault="00493BFB" w:rsidP="00493BFB">
            <w:pPr>
              <w:tabs>
                <w:tab w:val="left" w:pos="430"/>
              </w:tabs>
              <w:ind w:firstLine="123"/>
              <w:jc w:val="both"/>
              <w:rPr>
                <w:sz w:val="20"/>
                <w:szCs w:val="20"/>
              </w:rPr>
            </w:pPr>
            <w:r w:rsidRPr="000B4E10">
              <w:rPr>
                <w:color w:val="000000"/>
                <w:sz w:val="20"/>
                <w:szCs w:val="20"/>
              </w:rPr>
              <w:t xml:space="preserve">Интернет </w:t>
            </w:r>
            <w:r w:rsidRPr="000B4E10">
              <w:rPr>
                <w:sz w:val="20"/>
                <w:szCs w:val="20"/>
              </w:rPr>
              <w:t>ресурс</w:t>
            </w:r>
            <w:r w:rsidRPr="000B4E10">
              <w:rPr>
                <w:sz w:val="20"/>
                <w:szCs w:val="20"/>
                <w:lang w:val="kk-KZ"/>
              </w:rPr>
              <w:t>тар</w:t>
            </w:r>
            <w:r w:rsidRPr="000B4E10">
              <w:rPr>
                <w:sz w:val="20"/>
                <w:szCs w:val="20"/>
              </w:rPr>
              <w:t xml:space="preserve">: </w:t>
            </w:r>
          </w:p>
          <w:p w:rsidR="00493BFB" w:rsidRPr="000B4E10" w:rsidRDefault="00493BFB" w:rsidP="00493BFB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27"/>
              <w:ind w:firstLine="123"/>
              <w:jc w:val="both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0B4E10">
              <w:rPr>
                <w:sz w:val="20"/>
                <w:szCs w:val="20"/>
              </w:rPr>
              <w:t xml:space="preserve">1. </w:t>
            </w:r>
            <w:hyperlink r:id="rId8" w:history="1">
              <w:r w:rsidRPr="000B4E1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493BFB" w:rsidRPr="000B4E10" w:rsidRDefault="00493BFB" w:rsidP="00493BFB">
            <w:pPr>
              <w:tabs>
                <w:tab w:val="left" w:pos="244"/>
                <w:tab w:val="left" w:pos="430"/>
              </w:tabs>
              <w:ind w:firstLine="123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B4E10">
              <w:rPr>
                <w:color w:val="000000"/>
                <w:sz w:val="20"/>
                <w:szCs w:val="20"/>
              </w:rPr>
              <w:t>2.</w:t>
            </w: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 xml:space="preserve"> https://teach-in.ru/lecture/2018-12-05-Nosov</w:t>
            </w:r>
          </w:p>
          <w:p w:rsidR="00493BFB" w:rsidRPr="000B4E10" w:rsidRDefault="00493BFB" w:rsidP="00493BFB">
            <w:pPr>
              <w:tabs>
                <w:tab w:val="left" w:pos="244"/>
                <w:tab w:val="left" w:pos="430"/>
              </w:tabs>
              <w:ind w:firstLine="123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ab/>
              <w:t>https://www.youtube.com/watch?v=GSTBNWXXDao</w:t>
            </w:r>
          </w:p>
          <w:p w:rsidR="00493BFB" w:rsidRPr="000B4E10" w:rsidRDefault="00493BFB" w:rsidP="00493BFB">
            <w:pPr>
              <w:tabs>
                <w:tab w:val="left" w:pos="244"/>
                <w:tab w:val="left" w:pos="430"/>
              </w:tabs>
              <w:ind w:firstLine="123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="003534C4">
              <w:fldChar w:fldCharType="begin"/>
            </w:r>
            <w:r w:rsidR="003534C4" w:rsidRPr="00E4042B">
              <w:rPr>
                <w:lang w:val="kk-KZ"/>
              </w:rPr>
              <w:instrText xml:space="preserve"> HYPERLINK "https://www.youtube.com/watch?v=sAhTiDOPG1w" </w:instrText>
            </w:r>
            <w:r w:rsidR="003534C4">
              <w:fldChar w:fldCharType="separate"/>
            </w:r>
            <w:r w:rsidRPr="000B4E10">
              <w:rPr>
                <w:rStyle w:val="af9"/>
                <w:sz w:val="20"/>
                <w:szCs w:val="20"/>
                <w:lang w:val="kk-KZ"/>
              </w:rPr>
              <w:t>https://www.youtube.com/watch?v=sAhTiDOPG1w</w:t>
            </w:r>
            <w:r w:rsidR="003534C4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Pr="000B4E1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493BFB" w:rsidRPr="000B4E10" w:rsidRDefault="00493BFB" w:rsidP="00493BFB">
            <w:pPr>
              <w:pStyle w:val="afe"/>
              <w:tabs>
                <w:tab w:val="left" w:pos="0"/>
                <w:tab w:val="left" w:pos="430"/>
              </w:tabs>
              <w:ind w:left="5" w:firstLine="123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4E10">
              <w:rPr>
                <w:b/>
                <w:color w:val="000000"/>
                <w:sz w:val="20"/>
                <w:szCs w:val="20"/>
                <w:lang w:val="kk-KZ"/>
              </w:rPr>
              <w:t>Онлайнда қол жетімді:</w:t>
            </w:r>
            <w:r w:rsidRPr="000B4E10">
              <w:rPr>
                <w:color w:val="000000"/>
                <w:sz w:val="20"/>
                <w:szCs w:val="20"/>
                <w:lang w:val="kk-KZ"/>
              </w:rPr>
              <w:t xml:space="preserve"> Қосымша оқу материалы, сондай-ақ үй тапсырмалары мен жобаларды орындау үшін пайдаланылатын дерекқор жүйесіне арналған құжаттама сіздің сайтыңыздағы бетте қолжетімді болады univer.kaznu.kz. ПОӘК бөлімінде.</w:t>
            </w:r>
          </w:p>
          <w:p w:rsidR="00191952" w:rsidRPr="000B4E10" w:rsidRDefault="00191952" w:rsidP="00493BFB">
            <w:pPr>
              <w:pStyle w:val="afe"/>
              <w:tabs>
                <w:tab w:val="left" w:pos="0"/>
                <w:tab w:val="left" w:pos="430"/>
              </w:tabs>
              <w:ind w:left="5" w:firstLine="123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CF5EA9" w:rsidRPr="000B4E10" w:rsidTr="008F6A0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A9" w:rsidRPr="000B4E10" w:rsidRDefault="00540223" w:rsidP="00CF5EA9">
            <w:pPr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23" w:rsidRPr="000B4E10" w:rsidRDefault="00540223" w:rsidP="0054022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40223" w:rsidRPr="000B4E10" w:rsidRDefault="00540223" w:rsidP="0054022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540223" w:rsidRPr="000B4E10" w:rsidRDefault="00540223" w:rsidP="0054022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0B4E10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40223" w:rsidRPr="000B4E10" w:rsidRDefault="00540223" w:rsidP="0054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0B4E10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40223" w:rsidRPr="000B4E10" w:rsidRDefault="00540223" w:rsidP="00540223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540223" w:rsidRPr="000B4E10" w:rsidRDefault="00540223" w:rsidP="00540223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CF5EA9" w:rsidRPr="000B4E10" w:rsidRDefault="00540223" w:rsidP="00540223">
            <w:pPr>
              <w:jc w:val="both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 xml:space="preserve">- Мүмкіндігішектеулістуденттертелефон, </w:t>
            </w:r>
            <w:r w:rsidRPr="000B4E10">
              <w:rPr>
                <w:sz w:val="20"/>
                <w:szCs w:val="20"/>
              </w:rPr>
              <w:t>е-</w:t>
            </w:r>
            <w:proofErr w:type="spellStart"/>
            <w:r w:rsidRPr="000B4E10">
              <w:rPr>
                <w:sz w:val="20"/>
                <w:szCs w:val="20"/>
              </w:rPr>
              <w:t>адре</w:t>
            </w:r>
            <w:proofErr w:type="spellEnd"/>
            <w:r w:rsidRPr="000B4E10">
              <w:rPr>
                <w:sz w:val="20"/>
                <w:szCs w:val="20"/>
                <w:lang w:val="en-US"/>
              </w:rPr>
              <w:t>c</w:t>
            </w:r>
            <w:r w:rsidRPr="000B4E10">
              <w:rPr>
                <w:sz w:val="20"/>
                <w:szCs w:val="20"/>
              </w:rPr>
              <w:t xml:space="preserve"> </w:t>
            </w:r>
            <w:hyperlink r:id="rId9" w:history="1">
              <w:r w:rsidRPr="000B4E10">
                <w:rPr>
                  <w:rStyle w:val="af9"/>
                  <w:sz w:val="20"/>
                  <w:szCs w:val="20"/>
                  <w:lang w:val="en-US"/>
                </w:rPr>
                <w:t>SNABDRESHOV</w:t>
              </w:r>
              <w:r w:rsidRPr="000B4E10">
                <w:rPr>
                  <w:rStyle w:val="af9"/>
                  <w:sz w:val="20"/>
                  <w:szCs w:val="20"/>
                </w:rPr>
                <w:t>@</w:t>
              </w:r>
              <w:r w:rsidRPr="000B4E10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0B4E1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0B4E10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B4E10">
              <w:rPr>
                <w:sz w:val="20"/>
                <w:szCs w:val="20"/>
                <w:lang w:val="kk-KZ"/>
              </w:rPr>
              <w:t>.е-поштабойыншаконсультациялықкөмек ала алады.</w:t>
            </w:r>
          </w:p>
        </w:tc>
      </w:tr>
      <w:tr w:rsidR="00CF5EA9" w:rsidRPr="00E4042B" w:rsidTr="008F6A08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A9" w:rsidRPr="000B4E10" w:rsidRDefault="00540223" w:rsidP="00CF5EA9">
            <w:pPr>
              <w:rPr>
                <w:sz w:val="18"/>
                <w:szCs w:val="18"/>
              </w:rPr>
            </w:pPr>
            <w:proofErr w:type="spellStart"/>
            <w:r w:rsidRPr="000B4E10">
              <w:rPr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23" w:rsidRPr="000B4E10" w:rsidRDefault="00540223" w:rsidP="00F55DA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B4E10">
              <w:rPr>
                <w:b/>
                <w:sz w:val="20"/>
                <w:szCs w:val="20"/>
              </w:rPr>
              <w:t>Критериалдыбағалау</w:t>
            </w:r>
            <w:proofErr w:type="spellEnd"/>
            <w:r w:rsidRPr="000B4E1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0B4E10">
              <w:rPr>
                <w:sz w:val="20"/>
                <w:szCs w:val="20"/>
              </w:rPr>
              <w:t>дескрипторларғасәйкесоқытунәтижелерінбағалау</w:t>
            </w:r>
            <w:proofErr w:type="spellEnd"/>
            <w:r w:rsidRPr="000B4E10">
              <w:rPr>
                <w:sz w:val="20"/>
                <w:szCs w:val="20"/>
              </w:rPr>
              <w:t xml:space="preserve"> (</w:t>
            </w:r>
            <w:proofErr w:type="spellStart"/>
            <w:r w:rsidRPr="000B4E10">
              <w:rPr>
                <w:sz w:val="20"/>
                <w:szCs w:val="20"/>
              </w:rPr>
              <w:t>аралық</w:t>
            </w:r>
            <w:proofErr w:type="gramStart"/>
            <w:r w:rsidRPr="000B4E10">
              <w:rPr>
                <w:sz w:val="20"/>
                <w:szCs w:val="20"/>
              </w:rPr>
              <w:t>ба</w:t>
            </w:r>
            <w:proofErr w:type="gramEnd"/>
            <w:r w:rsidRPr="000B4E10">
              <w:rPr>
                <w:sz w:val="20"/>
                <w:szCs w:val="20"/>
              </w:rPr>
              <w:t>қылау</w:t>
            </w:r>
            <w:proofErr w:type="spellEnd"/>
            <w:r w:rsidRPr="000B4E10">
              <w:rPr>
                <w:sz w:val="20"/>
                <w:szCs w:val="20"/>
              </w:rPr>
              <w:t xml:space="preserve"> мен </w:t>
            </w:r>
            <w:proofErr w:type="spellStart"/>
            <w:r w:rsidRPr="000B4E10">
              <w:rPr>
                <w:sz w:val="20"/>
                <w:szCs w:val="20"/>
              </w:rPr>
              <w:t>емтихандардақұзыреттіліктіңқалыптасуынтексеру</w:t>
            </w:r>
            <w:proofErr w:type="spellEnd"/>
            <w:r w:rsidRPr="000B4E10">
              <w:rPr>
                <w:sz w:val="20"/>
                <w:szCs w:val="20"/>
              </w:rPr>
              <w:t>).</w:t>
            </w:r>
          </w:p>
          <w:p w:rsidR="00540223" w:rsidRPr="000B4E10" w:rsidRDefault="00540223" w:rsidP="00F55DA7">
            <w:pPr>
              <w:jc w:val="both"/>
              <w:rPr>
                <w:sz w:val="20"/>
                <w:szCs w:val="20"/>
              </w:rPr>
            </w:pPr>
            <w:proofErr w:type="spellStart"/>
            <w:r w:rsidRPr="000B4E10">
              <w:rPr>
                <w:b/>
                <w:sz w:val="20"/>
                <w:szCs w:val="20"/>
              </w:rPr>
              <w:t>Жиынтық</w:t>
            </w:r>
            <w:proofErr w:type="gramStart"/>
            <w:r w:rsidRPr="000B4E10">
              <w:rPr>
                <w:b/>
                <w:sz w:val="20"/>
                <w:szCs w:val="20"/>
              </w:rPr>
              <w:t>ба</w:t>
            </w:r>
            <w:proofErr w:type="gramEnd"/>
            <w:r w:rsidRPr="000B4E10">
              <w:rPr>
                <w:b/>
                <w:sz w:val="20"/>
                <w:szCs w:val="20"/>
              </w:rPr>
              <w:t>ғалау</w:t>
            </w:r>
            <w:proofErr w:type="spellEnd"/>
            <w:r w:rsidRPr="000B4E1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0B4E10">
              <w:rPr>
                <w:sz w:val="20"/>
                <w:szCs w:val="20"/>
              </w:rPr>
              <w:t>аудиториядағы</w:t>
            </w:r>
            <w:proofErr w:type="spellEnd"/>
            <w:r w:rsidRPr="000B4E10">
              <w:rPr>
                <w:sz w:val="20"/>
                <w:szCs w:val="20"/>
              </w:rPr>
              <w:t xml:space="preserve"> (</w:t>
            </w:r>
            <w:proofErr w:type="spellStart"/>
            <w:r w:rsidRPr="000B4E10">
              <w:rPr>
                <w:sz w:val="20"/>
                <w:szCs w:val="20"/>
              </w:rPr>
              <w:t>вебинардағы</w:t>
            </w:r>
            <w:proofErr w:type="spellEnd"/>
            <w:r w:rsidRPr="000B4E10">
              <w:rPr>
                <w:sz w:val="20"/>
                <w:szCs w:val="20"/>
              </w:rPr>
              <w:t xml:space="preserve">) </w:t>
            </w:r>
            <w:proofErr w:type="spellStart"/>
            <w:r w:rsidRPr="000B4E10">
              <w:rPr>
                <w:sz w:val="20"/>
                <w:szCs w:val="20"/>
              </w:rPr>
              <w:t>жұмыстыңбелсенділігінбағалау</w:t>
            </w:r>
            <w:proofErr w:type="spellEnd"/>
            <w:r w:rsidRPr="000B4E10">
              <w:rPr>
                <w:sz w:val="20"/>
                <w:szCs w:val="20"/>
              </w:rPr>
              <w:t xml:space="preserve">; </w:t>
            </w:r>
            <w:proofErr w:type="spellStart"/>
            <w:r w:rsidRPr="000B4E10">
              <w:rPr>
                <w:sz w:val="20"/>
                <w:szCs w:val="20"/>
              </w:rPr>
              <w:t>орындалғантапсырманыбағалау</w:t>
            </w:r>
            <w:proofErr w:type="spellEnd"/>
            <w:r w:rsidRPr="000B4E10">
              <w:rPr>
                <w:sz w:val="20"/>
                <w:szCs w:val="20"/>
              </w:rPr>
              <w:t>.</w:t>
            </w:r>
          </w:p>
          <w:p w:rsidR="00E8191D" w:rsidRPr="000B4E10" w:rsidRDefault="00E8191D" w:rsidP="00F55DA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>Білім алушылардың оқу жетістіктерін бағалау</w:t>
            </w:r>
          </w:p>
          <w:p w:rsidR="00E8191D" w:rsidRPr="000B4E10" w:rsidRDefault="00E8191D" w:rsidP="00F55DA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>Білім алушылардың оқу жетістіктері (білім, білік, дағды және құзыреттілігі) халықаралық тәжірибеде  қабылданған сандық эквиваленті бар әріптік жүйеге (оң бағалар, кему шамасына қарай, "А"-дан "D" – ға дейін, және "қанағаттанарлықсыз" - "FХ", "F",) және дәстүрлі жүйе бойынша бағаларға сәйкес келетін 100 балдық шкала бойынша бағаланады:</w:t>
            </w:r>
          </w:p>
          <w:p w:rsidR="00191952" w:rsidRPr="000B4E10" w:rsidRDefault="00191952" w:rsidP="00F55DA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8191D" w:rsidRPr="000B4E10" w:rsidRDefault="00E8191D" w:rsidP="00F55DA7">
            <w:pPr>
              <w:jc w:val="center"/>
              <w:rPr>
                <w:sz w:val="20"/>
                <w:szCs w:val="20"/>
                <w:lang w:val="kk-KZ"/>
              </w:rPr>
            </w:pPr>
            <w:r w:rsidRPr="000B4E10">
              <w:rPr>
                <w:sz w:val="20"/>
                <w:szCs w:val="20"/>
                <w:lang w:val="kk-KZ"/>
              </w:rPr>
              <w:t xml:space="preserve">Пәнді қортындысы бағасы </w:t>
            </w:r>
            <m:oMath>
              <m:r>
                <m:rPr>
                  <m:sty m:val="p"/>
                </m:rPr>
                <w:rPr>
                  <w:rFonts w:ascii="Cambria Math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0"/>
                      <w:szCs w:val="20"/>
                      <w:lang w:val="kk-KZ"/>
                    </w:rPr>
                    <m:t>2</m:t>
                  </m:r>
                </m:den>
              </m:f>
              <m:r>
                <w:rPr>
                  <w:rFonts w:ascii="Cambria Math"/>
                  <w:sz w:val="20"/>
                  <w:szCs w:val="20"/>
                  <w:lang w:val="kk-KZ"/>
                </w:rPr>
                <m:t>×</m:t>
              </m:r>
              <m:r>
                <w:rPr>
                  <w:rFonts w:ascii="Cambria Math"/>
                  <w:sz w:val="20"/>
                  <w:szCs w:val="20"/>
                  <w:lang w:val="kk-KZ"/>
                </w:rPr>
                <m:t>0,6+0,4</m:t>
              </m:r>
            </m:oMath>
            <w:r w:rsidRPr="000B4E10">
              <w:rPr>
                <w:sz w:val="20"/>
                <w:szCs w:val="20"/>
                <w:lang w:val="kk-KZ"/>
              </w:rPr>
              <w:t>Е</w:t>
            </w:r>
          </w:p>
          <w:p w:rsidR="00191952" w:rsidRPr="000B4E10" w:rsidRDefault="00191952" w:rsidP="00F55DA7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5"/>
              <w:gridCol w:w="2154"/>
              <w:gridCol w:w="2033"/>
              <w:gridCol w:w="2511"/>
            </w:tblGrid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91D" w:rsidRPr="000B4E10" w:rsidRDefault="00E8191D" w:rsidP="00E8191D">
                  <w:pPr>
                    <w:pStyle w:val="aff3"/>
                    <w:tabs>
                      <w:tab w:val="left" w:pos="6660"/>
                    </w:tabs>
                    <w:spacing w:after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Бағалау</w:t>
                  </w:r>
                </w:p>
                <w:p w:rsidR="00E8191D" w:rsidRPr="000B4E10" w:rsidRDefault="00E8191D" w:rsidP="00E8191D">
                  <w:pPr>
                    <w:pStyle w:val="aff3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әріптік жүйе бойынша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91D" w:rsidRPr="000B4E10" w:rsidRDefault="00E8191D" w:rsidP="00E8191D">
                  <w:pPr>
                    <w:pStyle w:val="aff3"/>
                    <w:tabs>
                      <w:tab w:val="left" w:pos="6660"/>
                    </w:tabs>
                    <w:spacing w:after="0"/>
                    <w:ind w:left="0"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Сандық балдардың эквиваленті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91D" w:rsidRPr="000B4E10" w:rsidRDefault="00E8191D" w:rsidP="00E8191D">
                  <w:pPr>
                    <w:pStyle w:val="aff3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%-ық  мазмұны</w:t>
                  </w:r>
                </w:p>
              </w:tc>
              <w:tc>
                <w:tcPr>
                  <w:tcW w:w="15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8191D" w:rsidRPr="000B4E10" w:rsidRDefault="00E8191D" w:rsidP="00E8191D">
                  <w:pPr>
                    <w:pStyle w:val="aff3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Дәстүрлі жүйе бойынша бағалар</w:t>
                  </w: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A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A-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B+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B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3,00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B-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2,67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C+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C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C-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D+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D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FX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E8191D" w:rsidRPr="00E4042B" w:rsidTr="00E8191D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F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0B4E10">
                    <w:rPr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191D" w:rsidRPr="000B4E10" w:rsidRDefault="00E8191D" w:rsidP="00E8191D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E8191D" w:rsidRPr="000B4E10" w:rsidRDefault="00E8191D" w:rsidP="00F55DA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>"FХ" белгісіне сәйкес "қанағаттанарлықсыз" деген баға алған жағдайда білім алушы аралық аттестаттау кезеңінде оқу пәнінің/модулінің бағдарламасын қайталап оқымай-ақ, қорытынды бақылауды қайта тапсыруға мүмкіндігі бар.</w:t>
            </w:r>
          </w:p>
          <w:p w:rsidR="00E8191D" w:rsidRPr="000B4E10" w:rsidRDefault="00E8191D" w:rsidP="00E8191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B4E10">
              <w:rPr>
                <w:color w:val="000000" w:themeColor="text1"/>
                <w:sz w:val="20"/>
                <w:szCs w:val="20"/>
                <w:lang w:val="kk-KZ"/>
              </w:rPr>
              <w:t>"F" белгісіне сәйкес "қанағаттанарлықсыз" деген баға алған жағдайда білім алушы осы оқу пәніне/модуліне қайта жазылады, оқу сабақтарының барлық түрлеріне қатысады, бағдарламаға сәйкес оқу жұмысының барлық түрлерін орындайды және қорытынды бақылауды тапсырады.</w:t>
            </w:r>
          </w:p>
          <w:p w:rsidR="00CF5EA9" w:rsidRPr="000B4E10" w:rsidRDefault="00CF5EA9" w:rsidP="00CF5EA9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594DE6" w:rsidRPr="000B4E10" w:rsidRDefault="00594DE6">
      <w:pPr>
        <w:jc w:val="center"/>
        <w:rPr>
          <w:b/>
          <w:sz w:val="18"/>
          <w:szCs w:val="18"/>
          <w:lang w:val="kk-KZ"/>
        </w:rPr>
      </w:pPr>
    </w:p>
    <w:p w:rsidR="007E5B62" w:rsidRPr="000B4E10" w:rsidRDefault="007E5B62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7E5B62" w:rsidRPr="000B4E10" w:rsidRDefault="007E5B62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:rsidR="001F7D61" w:rsidRPr="000B4E10" w:rsidRDefault="003E3667" w:rsidP="001F7D61">
      <w:pPr>
        <w:jc w:val="center"/>
        <w:rPr>
          <w:b/>
          <w:sz w:val="22"/>
          <w:szCs w:val="22"/>
          <w:lang w:val="kk-KZ"/>
        </w:rPr>
      </w:pPr>
      <w:r w:rsidRPr="000B4E10">
        <w:rPr>
          <w:b/>
          <w:sz w:val="22"/>
          <w:szCs w:val="22"/>
          <w:lang w:val="kk-KZ"/>
        </w:rPr>
        <w:t xml:space="preserve">Оқу курсының мазмұнын жүзеге асыру күнтізбесі </w:t>
      </w:r>
      <w:r w:rsidR="001F7D61" w:rsidRPr="000B4E10">
        <w:rPr>
          <w:b/>
          <w:sz w:val="22"/>
          <w:szCs w:val="22"/>
          <w:lang w:val="kk-KZ"/>
        </w:rPr>
        <w:t>(кестесі)</w:t>
      </w:r>
    </w:p>
    <w:p w:rsidR="00D36DBD" w:rsidRPr="000B4E10" w:rsidRDefault="00D36DBD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105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0"/>
        <w:gridCol w:w="7757"/>
        <w:gridCol w:w="803"/>
        <w:gridCol w:w="1264"/>
      </w:tblGrid>
      <w:tr w:rsidR="0090115C" w:rsidRPr="00624E26" w:rsidTr="009203B9">
        <w:tc>
          <w:tcPr>
            <w:tcW w:w="720" w:type="dxa"/>
          </w:tcPr>
          <w:p w:rsidR="0090115C" w:rsidRPr="00624E26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4E26">
              <w:rPr>
                <w:b/>
                <w:bCs/>
                <w:sz w:val="20"/>
                <w:szCs w:val="20"/>
              </w:rPr>
              <w:t>Апта</w:t>
            </w:r>
            <w:proofErr w:type="spellEnd"/>
            <w:r w:rsidRPr="00624E2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57" w:type="dxa"/>
          </w:tcPr>
          <w:p w:rsidR="0090115C" w:rsidRPr="00624E26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4E26">
              <w:rPr>
                <w:b/>
                <w:bCs/>
                <w:sz w:val="20"/>
                <w:szCs w:val="20"/>
              </w:rPr>
              <w:t>Тақырып</w:t>
            </w:r>
            <w:proofErr w:type="spellEnd"/>
            <w:r w:rsidR="00F55DA7" w:rsidRPr="00624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03" w:type="dxa"/>
          </w:tcPr>
          <w:p w:rsidR="0090115C" w:rsidRPr="00624E26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4E26">
              <w:rPr>
                <w:b/>
                <w:bCs/>
                <w:sz w:val="20"/>
                <w:szCs w:val="20"/>
              </w:rPr>
              <w:t>Сағат</w:t>
            </w:r>
            <w:proofErr w:type="spellEnd"/>
            <w:r w:rsidRPr="00624E26">
              <w:rPr>
                <w:b/>
                <w:bCs/>
                <w:sz w:val="20"/>
                <w:szCs w:val="20"/>
              </w:rPr>
              <w:t xml:space="preserve"> саны</w:t>
            </w:r>
          </w:p>
        </w:tc>
        <w:tc>
          <w:tcPr>
            <w:tcW w:w="1264" w:type="dxa"/>
          </w:tcPr>
          <w:p w:rsidR="0090115C" w:rsidRPr="00624E26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24E26">
              <w:rPr>
                <w:b/>
                <w:bCs/>
                <w:sz w:val="20"/>
                <w:szCs w:val="20"/>
              </w:rPr>
              <w:t>Еңжоғары</w:t>
            </w:r>
            <w:proofErr w:type="spellEnd"/>
            <w:r w:rsidRPr="00624E26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A749F3" w:rsidRPr="00624E26" w:rsidTr="009203B9">
        <w:tc>
          <w:tcPr>
            <w:tcW w:w="720" w:type="dxa"/>
            <w:vMerge w:val="restart"/>
          </w:tcPr>
          <w:p w:rsidR="00A749F3" w:rsidRPr="00624E26" w:rsidRDefault="00F55DA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57" w:type="dxa"/>
          </w:tcPr>
          <w:p w:rsidR="00A749F3" w:rsidRPr="00624E26" w:rsidRDefault="007E475F" w:rsidP="00F55D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</w:t>
            </w:r>
            <w:r w:rsidR="00A749F3" w:rsidRPr="00624E26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E8191D" w:rsidRPr="00624E26">
              <w:rPr>
                <w:sz w:val="20"/>
                <w:szCs w:val="20"/>
                <w:lang w:val="kk-KZ"/>
              </w:rPr>
              <w:t>Функционалды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жүйелердің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түсінігі мен жалпы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сипаттамасы.</w:t>
            </w:r>
          </w:p>
        </w:tc>
        <w:tc>
          <w:tcPr>
            <w:tcW w:w="803" w:type="dxa"/>
          </w:tcPr>
          <w:p w:rsidR="00A749F3" w:rsidRPr="00624E26" w:rsidRDefault="00A749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A749F3" w:rsidRPr="00624E26" w:rsidRDefault="00A749F3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749F3" w:rsidRPr="00624E26" w:rsidTr="009203B9">
        <w:tc>
          <w:tcPr>
            <w:tcW w:w="720" w:type="dxa"/>
            <w:vMerge/>
          </w:tcPr>
          <w:p w:rsidR="00A749F3" w:rsidRPr="00624E26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433B8" w:rsidRPr="00624E26" w:rsidRDefault="00CF13C1" w:rsidP="00F55DA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</w:t>
            </w:r>
            <w:proofErr w:type="gramStart"/>
            <w:r w:rsidR="00A749F3" w:rsidRPr="00624E26">
              <w:rPr>
                <w:b/>
                <w:sz w:val="20"/>
                <w:szCs w:val="20"/>
              </w:rPr>
              <w:t>1</w:t>
            </w:r>
            <w:proofErr w:type="gramEnd"/>
            <w:r w:rsidR="00A749F3" w:rsidRPr="00624E26">
              <w:rPr>
                <w:b/>
                <w:sz w:val="20"/>
                <w:szCs w:val="20"/>
              </w:rPr>
              <w:t xml:space="preserve">. </w:t>
            </w:r>
            <w:r w:rsidR="009433B8" w:rsidRPr="00624E26">
              <w:rPr>
                <w:sz w:val="20"/>
                <w:szCs w:val="20"/>
                <w:lang w:val="kk-KZ"/>
              </w:rPr>
              <w:t>Функционалды жүйелер теориясының бастаулары. И. М. Сеченов. И. П. Павлов. А. А. Ухтомский. Л. Фон Берталанфи. П. К. Анохин. «Функционалды жүйелердің» анықтамасы.</w:t>
            </w:r>
          </w:p>
        </w:tc>
        <w:tc>
          <w:tcPr>
            <w:tcW w:w="803" w:type="dxa"/>
          </w:tcPr>
          <w:p w:rsidR="00A749F3" w:rsidRPr="00624E26" w:rsidRDefault="00F55DA7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A749F3" w:rsidRPr="00624E26" w:rsidRDefault="004351C9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A749F3" w:rsidRPr="00624E26" w:rsidTr="009203B9">
        <w:tc>
          <w:tcPr>
            <w:tcW w:w="720" w:type="dxa"/>
            <w:vMerge w:val="restart"/>
          </w:tcPr>
          <w:p w:rsidR="00A749F3" w:rsidRPr="00624E26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2</w:t>
            </w:r>
          </w:p>
        </w:tc>
        <w:tc>
          <w:tcPr>
            <w:tcW w:w="7757" w:type="dxa"/>
          </w:tcPr>
          <w:p w:rsidR="00A749F3" w:rsidRPr="00624E26" w:rsidRDefault="007E475F" w:rsidP="00F55D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24E26">
              <w:rPr>
                <w:b/>
                <w:sz w:val="20"/>
                <w:szCs w:val="20"/>
              </w:rPr>
              <w:t>Д</w:t>
            </w:r>
            <w:proofErr w:type="gramStart"/>
            <w:r w:rsidR="00A749F3" w:rsidRPr="00624E26">
              <w:rPr>
                <w:b/>
                <w:sz w:val="20"/>
                <w:szCs w:val="20"/>
              </w:rPr>
              <w:t>2</w:t>
            </w:r>
            <w:proofErr w:type="gramEnd"/>
            <w:r w:rsidR="00A749F3" w:rsidRPr="00624E26">
              <w:rPr>
                <w:b/>
                <w:sz w:val="20"/>
                <w:szCs w:val="20"/>
              </w:rPr>
              <w:t xml:space="preserve">. </w:t>
            </w:r>
            <w:r w:rsidR="00E8191D" w:rsidRPr="00624E26">
              <w:rPr>
                <w:sz w:val="20"/>
                <w:szCs w:val="20"/>
              </w:rPr>
              <w:t xml:space="preserve">Жеке </w:t>
            </w:r>
            <w:proofErr w:type="spellStart"/>
            <w:r w:rsidR="00E8191D" w:rsidRPr="00624E26">
              <w:rPr>
                <w:sz w:val="20"/>
                <w:szCs w:val="20"/>
              </w:rPr>
              <w:t>дамуды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8191D" w:rsidRPr="00624E26">
              <w:rPr>
                <w:sz w:val="20"/>
                <w:szCs w:val="20"/>
              </w:rPr>
              <w:t>зерттеуге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8191D" w:rsidRPr="00624E26">
              <w:rPr>
                <w:sz w:val="20"/>
                <w:szCs w:val="20"/>
              </w:rPr>
              <w:t>негізделген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8191D" w:rsidRPr="00624E26">
              <w:rPr>
                <w:sz w:val="20"/>
                <w:szCs w:val="20"/>
              </w:rPr>
              <w:t>функционалдық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8191D" w:rsidRPr="00624E26">
              <w:rPr>
                <w:sz w:val="20"/>
                <w:szCs w:val="20"/>
              </w:rPr>
              <w:t>эволюцияның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8191D" w:rsidRPr="00624E26">
              <w:rPr>
                <w:sz w:val="20"/>
                <w:szCs w:val="20"/>
              </w:rPr>
              <w:t>жалпы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8191D" w:rsidRPr="00624E26">
              <w:rPr>
                <w:sz w:val="20"/>
                <w:szCs w:val="20"/>
              </w:rPr>
              <w:t>принциптерін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8191D" w:rsidRPr="00624E26">
              <w:rPr>
                <w:sz w:val="20"/>
                <w:szCs w:val="20"/>
              </w:rPr>
              <w:t>орнату</w:t>
            </w:r>
            <w:proofErr w:type="spellEnd"/>
          </w:p>
        </w:tc>
        <w:tc>
          <w:tcPr>
            <w:tcW w:w="803" w:type="dxa"/>
          </w:tcPr>
          <w:p w:rsidR="00A749F3" w:rsidRPr="00624E26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A749F3" w:rsidRPr="00624E26" w:rsidRDefault="00A749F3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6C11" w:rsidRPr="00624E26" w:rsidTr="009203B9">
        <w:tc>
          <w:tcPr>
            <w:tcW w:w="720" w:type="dxa"/>
            <w:vMerge/>
          </w:tcPr>
          <w:p w:rsidR="00996C11" w:rsidRPr="00624E26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433B8" w:rsidRPr="00624E26" w:rsidRDefault="00996C11" w:rsidP="009433B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</w:t>
            </w:r>
            <w:proofErr w:type="gramStart"/>
            <w:r w:rsidRPr="00624E26">
              <w:rPr>
                <w:b/>
                <w:sz w:val="20"/>
                <w:szCs w:val="20"/>
              </w:rPr>
              <w:t>2</w:t>
            </w:r>
            <w:proofErr w:type="gramEnd"/>
            <w:r w:rsidRPr="00624E26">
              <w:rPr>
                <w:b/>
                <w:sz w:val="20"/>
                <w:szCs w:val="20"/>
              </w:rPr>
              <w:t>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33B8" w:rsidRPr="00624E26">
              <w:rPr>
                <w:sz w:val="20"/>
                <w:szCs w:val="20"/>
                <w:lang w:val="kk-KZ"/>
              </w:rPr>
              <w:t>Функционалдық жүйелердің әртүрлі деңгейдегі құрылымы: метаболикалық  және гомеостатикалық деңгейдегі функционалдық жүйелер</w:t>
            </w:r>
          </w:p>
        </w:tc>
        <w:tc>
          <w:tcPr>
            <w:tcW w:w="803" w:type="dxa"/>
          </w:tcPr>
          <w:p w:rsidR="00996C11" w:rsidRPr="00624E26" w:rsidRDefault="00F55DA7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624E26" w:rsidRDefault="001557A1" w:rsidP="00386EF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</w:tr>
      <w:tr w:rsidR="00A749F3" w:rsidRPr="00624E26" w:rsidTr="009203B9">
        <w:tc>
          <w:tcPr>
            <w:tcW w:w="720" w:type="dxa"/>
            <w:vMerge/>
          </w:tcPr>
          <w:p w:rsidR="00A749F3" w:rsidRPr="00624E26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7" w:type="dxa"/>
          </w:tcPr>
          <w:p w:rsidR="00A749F3" w:rsidRPr="00624E26" w:rsidRDefault="001557A1" w:rsidP="00A749F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Б</w:t>
            </w:r>
            <w:r w:rsidR="00A749F3" w:rsidRPr="00624E26">
              <w:rPr>
                <w:b/>
                <w:sz w:val="20"/>
                <w:szCs w:val="20"/>
                <w:lang w:val="kk-KZ"/>
              </w:rPr>
              <w:t xml:space="preserve">ОӨЖ 1. </w:t>
            </w:r>
            <w:r w:rsidR="00A749F3" w:rsidRPr="00624E26">
              <w:rPr>
                <w:sz w:val="20"/>
                <w:szCs w:val="20"/>
                <w:lang w:val="kk-KZ"/>
              </w:rPr>
              <w:t>П.К.Анохин бойынша Функционалдық жүйелер теориясы тақырыбы бойынша СӨЖ 1 орындауға кеңес беру.</w:t>
            </w:r>
          </w:p>
        </w:tc>
        <w:tc>
          <w:tcPr>
            <w:tcW w:w="803" w:type="dxa"/>
          </w:tcPr>
          <w:p w:rsidR="00A749F3" w:rsidRPr="00624E26" w:rsidRDefault="00A749F3" w:rsidP="00A749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A749F3" w:rsidRPr="00624E26" w:rsidRDefault="004351C9" w:rsidP="004351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10</w:t>
            </w:r>
          </w:p>
        </w:tc>
      </w:tr>
      <w:tr w:rsidR="00CF13C1" w:rsidRPr="00624E26" w:rsidTr="009203B9">
        <w:tc>
          <w:tcPr>
            <w:tcW w:w="720" w:type="dxa"/>
          </w:tcPr>
          <w:p w:rsidR="00CF13C1" w:rsidRPr="00624E26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</w:rPr>
              <w:t>3</w:t>
            </w:r>
          </w:p>
        </w:tc>
        <w:tc>
          <w:tcPr>
            <w:tcW w:w="7757" w:type="dxa"/>
          </w:tcPr>
          <w:p w:rsidR="00CF13C1" w:rsidRPr="00624E26" w:rsidRDefault="00CF13C1" w:rsidP="007A08F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Д3.</w:t>
            </w:r>
            <w:r w:rsidRPr="00624E2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Функционалды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жүйелердің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түрлері. Олардың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мағынасы, жалпы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қасиеттері мен адам мен жануарлардағы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E8191D" w:rsidRPr="00624E26">
              <w:rPr>
                <w:sz w:val="20"/>
                <w:szCs w:val="20"/>
                <w:lang w:val="kk-KZ"/>
              </w:rPr>
              <w:t>сипаттамасы.</w:t>
            </w:r>
          </w:p>
        </w:tc>
        <w:tc>
          <w:tcPr>
            <w:tcW w:w="803" w:type="dxa"/>
          </w:tcPr>
          <w:p w:rsidR="00CF13C1" w:rsidRPr="00624E26" w:rsidRDefault="00CF13C1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624E26" w:rsidRDefault="00CF13C1" w:rsidP="00CF5E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6C11" w:rsidRPr="00624E26" w:rsidTr="009203B9">
        <w:tc>
          <w:tcPr>
            <w:tcW w:w="720" w:type="dxa"/>
          </w:tcPr>
          <w:p w:rsidR="00996C11" w:rsidRPr="00624E26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96C11" w:rsidRPr="00624E26" w:rsidRDefault="00996C11" w:rsidP="00475C9D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ПС3.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33B8" w:rsidRPr="00624E26">
              <w:rPr>
                <w:sz w:val="20"/>
                <w:szCs w:val="20"/>
                <w:lang w:val="kk-KZ"/>
              </w:rPr>
              <w:t>Ағзадағы функционалды жүйелердің өзара әрекеттесуі.</w:t>
            </w:r>
          </w:p>
        </w:tc>
        <w:tc>
          <w:tcPr>
            <w:tcW w:w="803" w:type="dxa"/>
          </w:tcPr>
          <w:p w:rsidR="00996C11" w:rsidRPr="00624E26" w:rsidRDefault="00F55DA7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624E26" w:rsidRDefault="001557A1" w:rsidP="00386EF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</w:tr>
      <w:tr w:rsidR="00996C11" w:rsidRPr="00624E26" w:rsidTr="009203B9">
        <w:tc>
          <w:tcPr>
            <w:tcW w:w="720" w:type="dxa"/>
          </w:tcPr>
          <w:p w:rsidR="00996C11" w:rsidRPr="00624E26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96C11" w:rsidRPr="00624E26" w:rsidRDefault="00191952" w:rsidP="007A08F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БОӨЖ</w:t>
            </w:r>
            <w:proofErr w:type="gramStart"/>
            <w:r w:rsidR="00F55DA7" w:rsidRPr="00624E26">
              <w:rPr>
                <w:b/>
                <w:sz w:val="20"/>
                <w:szCs w:val="20"/>
              </w:rPr>
              <w:t>1</w:t>
            </w:r>
            <w:proofErr w:type="gramEnd"/>
            <w:r w:rsidR="00F55DA7" w:rsidRPr="00624E26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="00F55DA7" w:rsidRPr="00624E26">
              <w:rPr>
                <w:b/>
                <w:sz w:val="20"/>
                <w:szCs w:val="20"/>
              </w:rPr>
              <w:t>Б</w:t>
            </w:r>
            <w:proofErr w:type="gramEnd"/>
            <w:r w:rsidR="00F55DA7" w:rsidRPr="00624E26">
              <w:rPr>
                <w:b/>
                <w:sz w:val="20"/>
                <w:szCs w:val="20"/>
              </w:rPr>
              <w:t xml:space="preserve">ӨЖ </w:t>
            </w:r>
            <w:proofErr w:type="spellStart"/>
            <w:r w:rsidR="009203B9" w:rsidRPr="00624E26">
              <w:rPr>
                <w:b/>
                <w:sz w:val="20"/>
                <w:szCs w:val="20"/>
              </w:rPr>
              <w:t>орындау</w:t>
            </w:r>
            <w:proofErr w:type="spellEnd"/>
            <w:r w:rsidR="00F55DA7"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03B9" w:rsidRPr="00624E26">
              <w:rPr>
                <w:b/>
                <w:sz w:val="20"/>
                <w:szCs w:val="20"/>
              </w:rPr>
              <w:t>бойынша</w:t>
            </w:r>
            <w:proofErr w:type="spellEnd"/>
            <w:r w:rsidR="009203B9" w:rsidRPr="00624E26">
              <w:rPr>
                <w:b/>
                <w:sz w:val="20"/>
                <w:szCs w:val="20"/>
              </w:rPr>
              <w:t xml:space="preserve"> консультация</w:t>
            </w:r>
          </w:p>
        </w:tc>
        <w:tc>
          <w:tcPr>
            <w:tcW w:w="803" w:type="dxa"/>
            <w:vAlign w:val="center"/>
          </w:tcPr>
          <w:p w:rsidR="00996C11" w:rsidRPr="00624E26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996C11" w:rsidRPr="00624E26" w:rsidRDefault="00996C11" w:rsidP="00386EF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F5EA9" w:rsidRPr="00624E26" w:rsidTr="009203B9">
        <w:tc>
          <w:tcPr>
            <w:tcW w:w="720" w:type="dxa"/>
          </w:tcPr>
          <w:p w:rsidR="00CF5EA9" w:rsidRPr="00624E26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7" w:type="dxa"/>
          </w:tcPr>
          <w:p w:rsidR="00CF5EA9" w:rsidRPr="00624E26" w:rsidRDefault="00191952" w:rsidP="00475C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БӨЖ</w:t>
            </w:r>
            <w:r w:rsidR="009203B9" w:rsidRPr="00624E26">
              <w:rPr>
                <w:b/>
                <w:sz w:val="20"/>
                <w:szCs w:val="20"/>
                <w:lang w:val="kk-KZ"/>
              </w:rPr>
              <w:t>1.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Функционалды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жүйе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бүкіл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организмнің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интегративті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қызметін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ұйымдастырудың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іргелі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компонентіретінде (анықтамасы мен жалпы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="009203B9" w:rsidRPr="00624E26">
              <w:rPr>
                <w:sz w:val="20"/>
                <w:szCs w:val="20"/>
                <w:lang w:val="kk-KZ"/>
              </w:rPr>
              <w:t>сипаттамасы).</w:t>
            </w:r>
          </w:p>
        </w:tc>
        <w:tc>
          <w:tcPr>
            <w:tcW w:w="803" w:type="dxa"/>
          </w:tcPr>
          <w:p w:rsidR="00CF5EA9" w:rsidRPr="00624E26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624E26" w:rsidRDefault="004351C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11</w:t>
            </w:r>
          </w:p>
        </w:tc>
      </w:tr>
      <w:tr w:rsidR="00CF13C1" w:rsidRPr="00624E26" w:rsidTr="009203B9">
        <w:tc>
          <w:tcPr>
            <w:tcW w:w="720" w:type="dxa"/>
          </w:tcPr>
          <w:p w:rsidR="00CF13C1" w:rsidRPr="00624E26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4</w:t>
            </w:r>
          </w:p>
        </w:tc>
        <w:tc>
          <w:tcPr>
            <w:tcW w:w="7757" w:type="dxa"/>
          </w:tcPr>
          <w:p w:rsidR="00CF13C1" w:rsidRPr="00624E26" w:rsidRDefault="00CF13C1" w:rsidP="007A08FE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4E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624E2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Системогенез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</w:rPr>
              <w:t xml:space="preserve"> морфогенез.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Системогенез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дамудың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жалпы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үлгісі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ретінде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67F92" w:rsidRPr="00624E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Системогенездің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жетекші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67F92" w:rsidRPr="00624E26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="00967F92" w:rsidRPr="00624E26">
              <w:rPr>
                <w:rFonts w:ascii="Times New Roman" w:hAnsi="Times New Roman"/>
                <w:sz w:val="20"/>
                <w:szCs w:val="20"/>
              </w:rPr>
              <w:t>ғыты</w:t>
            </w:r>
            <w:proofErr w:type="spellEnd"/>
            <w:r w:rsidR="00967F92" w:rsidRPr="00624E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:rsidR="00CF13C1" w:rsidRPr="00624E26" w:rsidRDefault="00CF13C1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624E26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624E26" w:rsidTr="009203B9">
        <w:tc>
          <w:tcPr>
            <w:tcW w:w="720" w:type="dxa"/>
          </w:tcPr>
          <w:p w:rsidR="00996C11" w:rsidRPr="00624E26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96C11" w:rsidRPr="00624E26" w:rsidRDefault="00996C11" w:rsidP="00967F9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</w:t>
            </w:r>
            <w:proofErr w:type="gramStart"/>
            <w:r w:rsidRPr="00624E26">
              <w:rPr>
                <w:b/>
                <w:sz w:val="20"/>
                <w:szCs w:val="20"/>
              </w:rPr>
              <w:t>4</w:t>
            </w:r>
            <w:proofErr w:type="gramEnd"/>
            <w:r w:rsidRPr="00624E26">
              <w:rPr>
                <w:b/>
                <w:sz w:val="20"/>
                <w:szCs w:val="20"/>
              </w:rPr>
              <w:t>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sz w:val="20"/>
                <w:szCs w:val="20"/>
              </w:rPr>
              <w:t>Системогенез</w:t>
            </w:r>
            <w:proofErr w:type="spellEnd"/>
            <w:r w:rsidR="00967F92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sz w:val="20"/>
                <w:szCs w:val="20"/>
              </w:rPr>
              <w:t>дамудың</w:t>
            </w:r>
            <w:proofErr w:type="spellEnd"/>
            <w:r w:rsidR="00967F92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sz w:val="20"/>
                <w:szCs w:val="20"/>
              </w:rPr>
              <w:t>жалпы</w:t>
            </w:r>
            <w:proofErr w:type="spellEnd"/>
            <w:r w:rsidR="00967F92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sz w:val="20"/>
                <w:szCs w:val="20"/>
              </w:rPr>
              <w:t>үлгісі</w:t>
            </w:r>
            <w:proofErr w:type="spellEnd"/>
            <w:r w:rsidR="00967F92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67F92" w:rsidRPr="00624E26">
              <w:rPr>
                <w:sz w:val="20"/>
                <w:szCs w:val="20"/>
              </w:rPr>
              <w:t>ретінде</w:t>
            </w:r>
            <w:proofErr w:type="spellEnd"/>
            <w:r w:rsidR="00967F92" w:rsidRPr="00624E26">
              <w:rPr>
                <w:sz w:val="20"/>
                <w:szCs w:val="20"/>
              </w:rPr>
              <w:t xml:space="preserve">. </w:t>
            </w:r>
            <w:r w:rsidR="00967F92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55DA7" w:rsidRPr="00624E26">
              <w:rPr>
                <w:sz w:val="20"/>
                <w:szCs w:val="20"/>
              </w:rPr>
              <w:t>Омыртқа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55DA7" w:rsidRPr="00624E26">
              <w:rPr>
                <w:sz w:val="20"/>
                <w:szCs w:val="20"/>
              </w:rPr>
              <w:t>факторының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55DA7" w:rsidRPr="00624E26">
              <w:rPr>
                <w:sz w:val="20"/>
                <w:szCs w:val="20"/>
              </w:rPr>
              <w:t>шешуші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F55DA7" w:rsidRPr="00624E26">
              <w:rPr>
                <w:sz w:val="20"/>
                <w:szCs w:val="20"/>
              </w:rPr>
              <w:t>р</w:t>
            </w:r>
            <w:proofErr w:type="gramEnd"/>
            <w:r w:rsidR="00F55DA7" w:rsidRPr="00624E26">
              <w:rPr>
                <w:sz w:val="20"/>
                <w:szCs w:val="20"/>
              </w:rPr>
              <w:t>өлі</w:t>
            </w:r>
            <w:proofErr w:type="spellEnd"/>
          </w:p>
        </w:tc>
        <w:tc>
          <w:tcPr>
            <w:tcW w:w="803" w:type="dxa"/>
          </w:tcPr>
          <w:p w:rsidR="00996C11" w:rsidRPr="00624E26" w:rsidRDefault="00F55DA7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624E26" w:rsidRDefault="001557A1" w:rsidP="00386EF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8</w:t>
            </w:r>
          </w:p>
        </w:tc>
      </w:tr>
      <w:tr w:rsidR="00CF13C1" w:rsidRPr="00624E26" w:rsidTr="009203B9">
        <w:tc>
          <w:tcPr>
            <w:tcW w:w="720" w:type="dxa"/>
          </w:tcPr>
          <w:p w:rsidR="00CF13C1" w:rsidRPr="00624E26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5</w:t>
            </w:r>
          </w:p>
        </w:tc>
        <w:tc>
          <w:tcPr>
            <w:tcW w:w="7757" w:type="dxa"/>
          </w:tcPr>
          <w:p w:rsidR="00CF13C1" w:rsidRPr="00624E26" w:rsidRDefault="00CF13C1" w:rsidP="00967F92">
            <w:pPr>
              <w:tabs>
                <w:tab w:val="left" w:pos="708"/>
                <w:tab w:val="right" w:leader="underscore" w:pos="9639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b/>
                <w:sz w:val="20"/>
                <w:szCs w:val="20"/>
              </w:rPr>
              <w:t>5.</w:t>
            </w:r>
            <w:r w:rsidR="00F01670" w:rsidRPr="00624E26">
              <w:rPr>
                <w:sz w:val="20"/>
                <w:szCs w:val="20"/>
              </w:rPr>
              <w:t xml:space="preserve"> </w:t>
            </w:r>
            <w:r w:rsidR="00967F92" w:rsidRPr="00624E26">
              <w:rPr>
                <w:sz w:val="20"/>
                <w:szCs w:val="20"/>
                <w:lang w:val="kk-KZ"/>
              </w:rPr>
              <w:t>Қанайналым жүйесінің эволюциясы. Қан ағысының физиологиялық ерекшеліктері: тамыр арнасы бойымен қан қысымы. Қан ағымының әртүрлі аймақтарындағы қан қысымы.</w:t>
            </w:r>
          </w:p>
        </w:tc>
        <w:tc>
          <w:tcPr>
            <w:tcW w:w="803" w:type="dxa"/>
          </w:tcPr>
          <w:p w:rsidR="00CF13C1" w:rsidRPr="00624E26" w:rsidRDefault="00CF13C1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624E26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624E26" w:rsidTr="009203B9">
        <w:tc>
          <w:tcPr>
            <w:tcW w:w="720" w:type="dxa"/>
          </w:tcPr>
          <w:p w:rsidR="00996C11" w:rsidRPr="00624E26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96C11" w:rsidRPr="00624E26" w:rsidRDefault="00996C11" w:rsidP="00CF5EA9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ПС5.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67F92" w:rsidRPr="00624E26">
              <w:rPr>
                <w:sz w:val="20"/>
                <w:szCs w:val="20"/>
                <w:lang w:val="kk-KZ"/>
              </w:rPr>
              <w:t>Жүрек қызметінің реттелуі: реттелудің гемодинамикалық түрі, реттелудің жүйкелік және  гуморальды түрі. Қан айналымдағы қан массасының өзгеруі. Прессорлық әсер ету сипаты бар заттар.</w:t>
            </w:r>
          </w:p>
        </w:tc>
        <w:tc>
          <w:tcPr>
            <w:tcW w:w="803" w:type="dxa"/>
          </w:tcPr>
          <w:p w:rsidR="00996C11" w:rsidRPr="00624E26" w:rsidRDefault="00F55DA7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624E26" w:rsidRDefault="001557A1" w:rsidP="00386EF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</w:tr>
      <w:tr w:rsidR="00996C11" w:rsidRPr="00E4042B" w:rsidTr="009203B9">
        <w:tc>
          <w:tcPr>
            <w:tcW w:w="720" w:type="dxa"/>
          </w:tcPr>
          <w:p w:rsidR="00996C11" w:rsidRPr="00624E26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96C11" w:rsidRPr="00624E26" w:rsidRDefault="009203B9" w:rsidP="00CF13C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Б</w:t>
            </w:r>
            <w:r w:rsidRPr="00624E26">
              <w:rPr>
                <w:b/>
                <w:sz w:val="20"/>
                <w:szCs w:val="20"/>
              </w:rPr>
              <w:t xml:space="preserve">ОӨЖ 2. </w:t>
            </w:r>
            <w:r w:rsidRPr="00624E26">
              <w:rPr>
                <w:sz w:val="20"/>
                <w:szCs w:val="20"/>
                <w:lang w:val="kk-KZ"/>
              </w:rPr>
              <w:t>Б</w:t>
            </w:r>
            <w:r w:rsidRPr="00624E26">
              <w:rPr>
                <w:sz w:val="20"/>
                <w:szCs w:val="20"/>
              </w:rPr>
              <w:t xml:space="preserve">ӨЖ 2 </w:t>
            </w:r>
            <w:proofErr w:type="spellStart"/>
            <w:r w:rsidRPr="00624E26">
              <w:rPr>
                <w:sz w:val="20"/>
                <w:szCs w:val="20"/>
              </w:rPr>
              <w:t>орындау</w:t>
            </w:r>
            <w:proofErr w:type="spellEnd"/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бойынша</w:t>
            </w:r>
            <w:proofErr w:type="spellEnd"/>
            <w:r w:rsidRPr="00624E26">
              <w:rPr>
                <w:sz w:val="20"/>
                <w:szCs w:val="20"/>
              </w:rPr>
              <w:t xml:space="preserve"> консультация</w:t>
            </w:r>
            <w:r w:rsidR="00F55DA7" w:rsidRPr="00624E26">
              <w:rPr>
                <w:sz w:val="20"/>
                <w:szCs w:val="20"/>
                <w:lang w:val="kk-KZ"/>
              </w:rPr>
              <w:t>. Оқыған материалдың құрылымдық-логикалық сызбасын жасау.</w:t>
            </w:r>
          </w:p>
        </w:tc>
        <w:tc>
          <w:tcPr>
            <w:tcW w:w="803" w:type="dxa"/>
            <w:vAlign w:val="center"/>
          </w:tcPr>
          <w:p w:rsidR="00996C11" w:rsidRPr="00624E26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996C11" w:rsidRPr="00624E26" w:rsidRDefault="00996C11" w:rsidP="00386EF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7" w:type="dxa"/>
          </w:tcPr>
          <w:p w:rsidR="009203B9" w:rsidRPr="00624E26" w:rsidRDefault="009203B9" w:rsidP="00CF13C1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 xml:space="preserve">БӨЖ 2 </w:t>
            </w:r>
            <w:r w:rsidRPr="00624E26">
              <w:rPr>
                <w:sz w:val="20"/>
                <w:szCs w:val="20"/>
                <w:lang w:val="kk-KZ"/>
              </w:rPr>
              <w:t>Функционалды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Pr="00624E26">
              <w:rPr>
                <w:sz w:val="20"/>
                <w:szCs w:val="20"/>
                <w:lang w:val="kk-KZ"/>
              </w:rPr>
              <w:t>жүйе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Pr="00624E26">
              <w:rPr>
                <w:sz w:val="20"/>
                <w:szCs w:val="20"/>
                <w:lang w:val="kk-KZ"/>
              </w:rPr>
              <w:t>типтерінің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Pr="00624E26">
              <w:rPr>
                <w:sz w:val="20"/>
                <w:szCs w:val="20"/>
                <w:lang w:val="kk-KZ"/>
              </w:rPr>
              <w:t>сипаттамасы.</w:t>
            </w:r>
            <w:r w:rsidR="00F55DA7" w:rsidRPr="00624E26">
              <w:rPr>
                <w:sz w:val="20"/>
                <w:szCs w:val="20"/>
                <w:lang w:val="kk-KZ"/>
              </w:rPr>
              <w:t xml:space="preserve"> </w:t>
            </w:r>
            <w:r w:rsidRPr="00624E26">
              <w:rPr>
                <w:sz w:val="20"/>
                <w:szCs w:val="20"/>
                <w:lang w:val="kk-KZ"/>
              </w:rPr>
              <w:t>Физиологиялық және гомеостатикалық функционалдық жүйелердің ұқсастығы мен айырмашылығы.</w:t>
            </w:r>
          </w:p>
        </w:tc>
        <w:tc>
          <w:tcPr>
            <w:tcW w:w="803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9203B9" w:rsidRPr="00624E26" w:rsidRDefault="004351C9" w:rsidP="004351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10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6</w:t>
            </w:r>
          </w:p>
        </w:tc>
        <w:tc>
          <w:tcPr>
            <w:tcW w:w="7757" w:type="dxa"/>
          </w:tcPr>
          <w:p w:rsidR="009203B9" w:rsidRPr="00624E26" w:rsidRDefault="009203B9" w:rsidP="00AF6CB1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b/>
                <w:sz w:val="20"/>
                <w:szCs w:val="20"/>
              </w:rPr>
              <w:t>6.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67F92" w:rsidRPr="00624E26">
              <w:rPr>
                <w:sz w:val="20"/>
                <w:szCs w:val="20"/>
                <w:lang w:val="kk-KZ"/>
              </w:rPr>
              <w:t xml:space="preserve">Гомеостазды қамтамасыз ететін функционалды жүйелер. Жүйе туралы түсінік </w:t>
            </w:r>
          </w:p>
        </w:tc>
        <w:tc>
          <w:tcPr>
            <w:tcW w:w="803" w:type="dxa"/>
          </w:tcPr>
          <w:p w:rsidR="009203B9" w:rsidRPr="00624E26" w:rsidRDefault="009203B9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A2819" w:rsidRPr="00624E26" w:rsidRDefault="009203B9" w:rsidP="009A2819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</w:t>
            </w:r>
            <w:proofErr w:type="gramStart"/>
            <w:r w:rsidRPr="00624E26">
              <w:rPr>
                <w:b/>
                <w:sz w:val="20"/>
                <w:szCs w:val="20"/>
              </w:rPr>
              <w:t>6</w:t>
            </w:r>
            <w:proofErr w:type="gramEnd"/>
            <w:r w:rsidRPr="00624E26">
              <w:rPr>
                <w:b/>
                <w:sz w:val="20"/>
                <w:szCs w:val="20"/>
              </w:rPr>
              <w:t>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A2819" w:rsidRPr="00624E26">
              <w:rPr>
                <w:sz w:val="20"/>
                <w:szCs w:val="20"/>
                <w:lang w:val="kk-KZ"/>
              </w:rPr>
              <w:t xml:space="preserve">Физиологиялық және гомеостатикалық функционалдық жүйелердің ұқсастықтары мен айырмашылықтары. </w:t>
            </w:r>
            <w:r w:rsidR="0021622C" w:rsidRPr="00624E26">
              <w:rPr>
                <w:sz w:val="20"/>
                <w:szCs w:val="20"/>
                <w:lang w:val="kk-KZ"/>
              </w:rPr>
              <w:t xml:space="preserve">Ағзаның қызметіне жүйелік көзқарас. </w:t>
            </w:r>
          </w:p>
        </w:tc>
        <w:tc>
          <w:tcPr>
            <w:tcW w:w="803" w:type="dxa"/>
          </w:tcPr>
          <w:p w:rsidR="009203B9" w:rsidRPr="00624E26" w:rsidRDefault="00F55DA7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203B9" w:rsidRPr="00624E26" w:rsidRDefault="001557A1" w:rsidP="00386EF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7</w:t>
            </w:r>
          </w:p>
        </w:tc>
        <w:tc>
          <w:tcPr>
            <w:tcW w:w="7757" w:type="dxa"/>
          </w:tcPr>
          <w:p w:rsidR="009A2819" w:rsidRPr="00624E26" w:rsidRDefault="009203B9" w:rsidP="009A2819">
            <w:pPr>
              <w:tabs>
                <w:tab w:val="left" w:pos="708"/>
                <w:tab w:val="right" w:leader="underscore" w:pos="9639"/>
              </w:tabs>
              <w:suppressAutoHyphens/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b/>
                <w:sz w:val="20"/>
                <w:szCs w:val="20"/>
              </w:rPr>
              <w:t>7.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5358F" w:rsidRPr="00624E26">
              <w:rPr>
                <w:sz w:val="20"/>
                <w:szCs w:val="20"/>
                <w:lang w:val="kk-KZ"/>
              </w:rPr>
              <w:t>Тромбоциттердің қызметі. Адамның лейкоциттік антигендік жүйесі. Эритроциттердің түзілуі. Эритроциттердің жойылуы (гемолиз).</w:t>
            </w:r>
          </w:p>
        </w:tc>
        <w:tc>
          <w:tcPr>
            <w:tcW w:w="803" w:type="dxa"/>
          </w:tcPr>
          <w:p w:rsidR="009203B9" w:rsidRPr="00624E26" w:rsidRDefault="009203B9" w:rsidP="009A18E3">
            <w:pPr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7" w:type="dxa"/>
          </w:tcPr>
          <w:p w:rsidR="009203B9" w:rsidRPr="00624E26" w:rsidRDefault="009203B9" w:rsidP="00B0674F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 xml:space="preserve">ПС7. </w:t>
            </w:r>
            <w:r w:rsidR="0015358F" w:rsidRPr="00624E26">
              <w:rPr>
                <w:sz w:val="20"/>
                <w:szCs w:val="20"/>
                <w:lang w:val="kk-KZ"/>
              </w:rPr>
              <w:t>Тромбоциттер санына әсер ететін факторлар. Функционалды жүйенің динамикасы. Метаболизм үшін айналымдағы қанның оңтайлы көлемін қамтамасыз ететін функционалды жүйе. Жалпы сипаттама.</w:t>
            </w:r>
          </w:p>
        </w:tc>
        <w:tc>
          <w:tcPr>
            <w:tcW w:w="803" w:type="dxa"/>
          </w:tcPr>
          <w:p w:rsidR="009203B9" w:rsidRPr="00624E26" w:rsidRDefault="00F55DA7" w:rsidP="009A18E3">
            <w:pPr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203B9" w:rsidRPr="00624E26" w:rsidRDefault="001557A1" w:rsidP="00386EF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24E26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</w:tr>
      <w:tr w:rsidR="00F55DA7" w:rsidRPr="00624E26" w:rsidTr="009203B9">
        <w:tc>
          <w:tcPr>
            <w:tcW w:w="720" w:type="dxa"/>
          </w:tcPr>
          <w:p w:rsidR="00F55DA7" w:rsidRPr="00624E26" w:rsidRDefault="00F55DA7" w:rsidP="00AF56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7757" w:type="dxa"/>
          </w:tcPr>
          <w:p w:rsidR="00F55DA7" w:rsidRPr="00624E26" w:rsidRDefault="00F55DA7" w:rsidP="00AF560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3" w:type="dxa"/>
          </w:tcPr>
          <w:p w:rsidR="00F55DA7" w:rsidRPr="00624E26" w:rsidRDefault="00F55DA7" w:rsidP="00AF56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F55DA7" w:rsidRPr="00624E26" w:rsidRDefault="00F55DA7" w:rsidP="00AF56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57" w:type="dxa"/>
          </w:tcPr>
          <w:p w:rsidR="009203B9" w:rsidRPr="00624E26" w:rsidRDefault="009203B9" w:rsidP="0015358F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 xml:space="preserve">Д8. </w:t>
            </w:r>
            <w:r w:rsidR="0015358F" w:rsidRPr="00624E26">
              <w:rPr>
                <w:sz w:val="20"/>
                <w:szCs w:val="20"/>
                <w:lang w:val="kk-KZ"/>
              </w:rPr>
              <w:t>Ағзадағы метаболизм үшін оңтайлы рН деңгейін қамтамасыз ететін функционалды жүйе.</w:t>
            </w:r>
          </w:p>
        </w:tc>
        <w:tc>
          <w:tcPr>
            <w:tcW w:w="803" w:type="dxa"/>
          </w:tcPr>
          <w:p w:rsidR="009203B9" w:rsidRPr="00624E26" w:rsidRDefault="009203B9" w:rsidP="009A18E3">
            <w:pPr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203B9" w:rsidRPr="00624E26" w:rsidTr="000B4E10">
        <w:trPr>
          <w:trHeight w:val="70"/>
        </w:trPr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7" w:type="dxa"/>
          </w:tcPr>
          <w:p w:rsidR="009203B9" w:rsidRPr="00624E26" w:rsidRDefault="009203B9" w:rsidP="0015358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 xml:space="preserve">ПС8. </w:t>
            </w:r>
            <w:r w:rsidR="0015358F" w:rsidRPr="00624E26">
              <w:rPr>
                <w:sz w:val="20"/>
                <w:szCs w:val="20"/>
                <w:lang w:val="kk-KZ"/>
              </w:rPr>
              <w:t>Ортаның қышқыл-негіздік жағдайы. Жалпы сипаттама. Денедегі протондардың көздері: суды иондау; ақуыздардың, майлардың және көмірсулардың көміртегі қаңқаларының диссимиляциясы.</w:t>
            </w:r>
          </w:p>
        </w:tc>
        <w:tc>
          <w:tcPr>
            <w:tcW w:w="803" w:type="dxa"/>
          </w:tcPr>
          <w:p w:rsidR="009203B9" w:rsidRPr="00624E26" w:rsidRDefault="00F55DA7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9203B9" w:rsidRPr="00624E26" w:rsidRDefault="004351C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6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203B9" w:rsidRPr="00624E26" w:rsidRDefault="00AF560D" w:rsidP="00AF560D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СӨЖ</w:t>
            </w:r>
            <w:r w:rsidR="009203B9" w:rsidRPr="00624E26">
              <w:rPr>
                <w:b/>
                <w:sz w:val="20"/>
                <w:szCs w:val="20"/>
                <w:lang w:val="kk-KZ"/>
              </w:rPr>
              <w:t>3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203B9" w:rsidRPr="00624E26">
              <w:rPr>
                <w:sz w:val="20"/>
                <w:szCs w:val="20"/>
                <w:lang w:val="kk-KZ"/>
              </w:rPr>
              <w:t xml:space="preserve">Академик П.К.Анохиннің функционалдық жүйелер теориясында организм дамуының жалпы заңдылығы ретінде – системогенез болып табылады. </w:t>
            </w:r>
            <w:proofErr w:type="spellStart"/>
            <w:r w:rsidR="009203B9" w:rsidRPr="00624E26">
              <w:rPr>
                <w:sz w:val="20"/>
                <w:szCs w:val="20"/>
              </w:rPr>
              <w:t>Пренатальды</w:t>
            </w:r>
            <w:proofErr w:type="spellEnd"/>
            <w:r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03B9" w:rsidRPr="00624E26">
              <w:rPr>
                <w:sz w:val="20"/>
                <w:szCs w:val="20"/>
              </w:rPr>
              <w:t>системогенездің</w:t>
            </w:r>
            <w:proofErr w:type="spellEnd"/>
            <w:r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03B9" w:rsidRPr="00624E26">
              <w:rPr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803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vAlign w:val="center"/>
          </w:tcPr>
          <w:p w:rsidR="009203B9" w:rsidRPr="00624E26" w:rsidRDefault="004351C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10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9</w:t>
            </w:r>
          </w:p>
        </w:tc>
        <w:tc>
          <w:tcPr>
            <w:tcW w:w="7757" w:type="dxa"/>
          </w:tcPr>
          <w:p w:rsidR="009203B9" w:rsidRPr="00624E26" w:rsidRDefault="009203B9" w:rsidP="0015358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b/>
                <w:sz w:val="20"/>
                <w:szCs w:val="20"/>
              </w:rPr>
              <w:t>9.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5358F" w:rsidRPr="00624E26">
              <w:rPr>
                <w:sz w:val="20"/>
                <w:szCs w:val="20"/>
                <w:lang w:val="kk-KZ"/>
              </w:rPr>
              <w:t>Тыныс алу көрсеткіштерінің оңтайлы мөлшерін сақтаудың функционалды жүйесінің орталық архитектоникасы. Афферентті синтез.</w:t>
            </w:r>
          </w:p>
        </w:tc>
        <w:tc>
          <w:tcPr>
            <w:tcW w:w="803" w:type="dxa"/>
          </w:tcPr>
          <w:p w:rsidR="009203B9" w:rsidRPr="00624E26" w:rsidRDefault="009203B9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F05EB2" w:rsidRPr="00624E26" w:rsidRDefault="009203B9" w:rsidP="0015358F">
            <w:pPr>
              <w:tabs>
                <w:tab w:val="left" w:pos="708"/>
                <w:tab w:val="right" w:leader="underscore" w:pos="9639"/>
              </w:tabs>
              <w:suppressAutoHyphens/>
              <w:jc w:val="both"/>
              <w:rPr>
                <w:sz w:val="20"/>
                <w:szCs w:val="20"/>
              </w:rPr>
            </w:pPr>
            <w:r w:rsidRPr="00624E26">
              <w:rPr>
                <w:b/>
                <w:sz w:val="20"/>
                <w:szCs w:val="20"/>
              </w:rPr>
              <w:t>ПС</w:t>
            </w:r>
            <w:proofErr w:type="gramStart"/>
            <w:r w:rsidRPr="00624E26">
              <w:rPr>
                <w:b/>
                <w:sz w:val="20"/>
                <w:szCs w:val="20"/>
              </w:rPr>
              <w:t>9</w:t>
            </w:r>
            <w:proofErr w:type="gramEnd"/>
            <w:r w:rsidRPr="00624E26">
              <w:rPr>
                <w:b/>
                <w:sz w:val="20"/>
                <w:szCs w:val="20"/>
              </w:rPr>
              <w:t>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5358F" w:rsidRPr="00624E26">
              <w:rPr>
                <w:sz w:val="20"/>
                <w:szCs w:val="20"/>
                <w:lang w:val="kk-KZ"/>
              </w:rPr>
              <w:t>Атқарушы механизмдер. Тыныс алу әрекетінің тиімділігін бақылау және бағалау. Хеморецепторлардың морфо-функционалды ұйымдастырылуы. Орталық хеморецепторлар.</w:t>
            </w:r>
          </w:p>
        </w:tc>
        <w:tc>
          <w:tcPr>
            <w:tcW w:w="803" w:type="dxa"/>
          </w:tcPr>
          <w:p w:rsidR="009203B9" w:rsidRPr="00624E26" w:rsidRDefault="00AF560D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9203B9" w:rsidRPr="00624E26" w:rsidRDefault="004351C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7</w:t>
            </w:r>
          </w:p>
        </w:tc>
      </w:tr>
      <w:tr w:rsidR="009203B9" w:rsidRPr="00624E26" w:rsidTr="00AF560D">
        <w:trPr>
          <w:trHeight w:val="99"/>
        </w:trPr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10</w:t>
            </w:r>
          </w:p>
        </w:tc>
        <w:tc>
          <w:tcPr>
            <w:tcW w:w="7757" w:type="dxa"/>
          </w:tcPr>
          <w:p w:rsidR="00F05EB2" w:rsidRPr="00624E26" w:rsidRDefault="009203B9" w:rsidP="00F05EB2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4E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Pr="00624E2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4606B9" w:rsidRPr="00624E2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15358F" w:rsidRPr="00624E26">
              <w:rPr>
                <w:rFonts w:ascii="Times New Roman" w:hAnsi="Times New Roman"/>
                <w:sz w:val="20"/>
                <w:szCs w:val="20"/>
                <w:lang w:val="kk-KZ"/>
              </w:rPr>
              <w:t>Метаболизм үшін оңтайлы қоректік заттардың деңгейін анықтайтын функционалды жүйе.</w:t>
            </w:r>
          </w:p>
        </w:tc>
        <w:tc>
          <w:tcPr>
            <w:tcW w:w="803" w:type="dxa"/>
          </w:tcPr>
          <w:p w:rsidR="009203B9" w:rsidRPr="00624E26" w:rsidRDefault="009203B9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203B9" w:rsidRPr="00624E26" w:rsidRDefault="009203B9" w:rsidP="0015358F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ПС10.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5358F" w:rsidRPr="00624E26">
              <w:rPr>
                <w:sz w:val="20"/>
                <w:szCs w:val="20"/>
                <w:lang w:val="kk-KZ"/>
              </w:rPr>
              <w:t>Оттектік жетіспеушілік. Артық оттегі. Ацидоз. Алкалоз. Тыныс алу көрсеткіштерінің химорецепциясы. Перифериялық химорецепторлар.</w:t>
            </w:r>
          </w:p>
        </w:tc>
        <w:tc>
          <w:tcPr>
            <w:tcW w:w="803" w:type="dxa"/>
          </w:tcPr>
          <w:p w:rsidR="009203B9" w:rsidRPr="00624E26" w:rsidRDefault="00AF560D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9203B9" w:rsidRPr="00624E26" w:rsidRDefault="004351C9" w:rsidP="00386E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7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203B9" w:rsidRPr="00624E26" w:rsidRDefault="009203B9" w:rsidP="00E51177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Б</w:t>
            </w:r>
            <w:r w:rsidR="00AF560D" w:rsidRPr="00624E26">
              <w:rPr>
                <w:b/>
                <w:sz w:val="20"/>
                <w:szCs w:val="20"/>
              </w:rPr>
              <w:t>ОӨЖ</w:t>
            </w:r>
            <w:r w:rsidRPr="00624E26">
              <w:rPr>
                <w:b/>
                <w:sz w:val="20"/>
                <w:szCs w:val="20"/>
              </w:rPr>
              <w:t xml:space="preserve">4. </w:t>
            </w:r>
            <w:r w:rsidRPr="00624E26">
              <w:rPr>
                <w:sz w:val="20"/>
                <w:szCs w:val="20"/>
                <w:lang w:val="kk-KZ"/>
              </w:rPr>
              <w:t>Б</w:t>
            </w:r>
            <w:r w:rsidR="009A2819" w:rsidRPr="00624E26">
              <w:rPr>
                <w:sz w:val="20"/>
                <w:szCs w:val="20"/>
              </w:rPr>
              <w:t>ӨЖ</w:t>
            </w:r>
            <w:r w:rsidRPr="00624E26">
              <w:rPr>
                <w:sz w:val="20"/>
                <w:szCs w:val="20"/>
              </w:rPr>
              <w:t xml:space="preserve">4 </w:t>
            </w:r>
            <w:proofErr w:type="spellStart"/>
            <w:r w:rsidRPr="00624E26">
              <w:rPr>
                <w:sz w:val="20"/>
                <w:szCs w:val="20"/>
              </w:rPr>
              <w:t>орындау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бойынша</w:t>
            </w:r>
            <w:proofErr w:type="spellEnd"/>
            <w:r w:rsidRPr="00624E26">
              <w:rPr>
                <w:sz w:val="20"/>
                <w:szCs w:val="20"/>
              </w:rPr>
              <w:t xml:space="preserve"> консультация</w:t>
            </w:r>
          </w:p>
        </w:tc>
        <w:tc>
          <w:tcPr>
            <w:tcW w:w="803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vAlign w:val="center"/>
          </w:tcPr>
          <w:p w:rsidR="009203B9" w:rsidRPr="00624E26" w:rsidRDefault="009203B9" w:rsidP="00386E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203B9" w:rsidRPr="00624E26" w:rsidRDefault="009203B9" w:rsidP="00CF5EA9">
            <w:pPr>
              <w:jc w:val="both"/>
              <w:rPr>
                <w:b/>
                <w:sz w:val="20"/>
                <w:szCs w:val="20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Б</w:t>
            </w:r>
            <w:r w:rsidR="00AF560D" w:rsidRPr="00624E26">
              <w:rPr>
                <w:b/>
                <w:sz w:val="20"/>
                <w:szCs w:val="20"/>
              </w:rPr>
              <w:t>ӨЖ</w:t>
            </w:r>
            <w:r w:rsidRPr="00624E26">
              <w:rPr>
                <w:b/>
                <w:sz w:val="20"/>
                <w:szCs w:val="20"/>
              </w:rPr>
              <w:t>4</w:t>
            </w:r>
            <w:r w:rsidR="00AF560D" w:rsidRPr="00624E26">
              <w:rPr>
                <w:b/>
                <w:sz w:val="20"/>
                <w:szCs w:val="20"/>
                <w:lang w:val="kk-KZ"/>
              </w:rPr>
              <w:t>.</w:t>
            </w:r>
            <w:r w:rsidRPr="00624E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Адамдар</w:t>
            </w:r>
            <w:proofErr w:type="spellEnd"/>
            <w:r w:rsidRPr="00624E26">
              <w:rPr>
                <w:sz w:val="20"/>
                <w:szCs w:val="20"/>
              </w:rPr>
              <w:t xml:space="preserve"> мен </w:t>
            </w:r>
            <w:proofErr w:type="spellStart"/>
            <w:r w:rsidRPr="00624E26">
              <w:rPr>
                <w:sz w:val="20"/>
                <w:szCs w:val="20"/>
              </w:rPr>
              <w:t>жануарларда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гомеостатикалық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процестерді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қамтамасыз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ететін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функционалдық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жүйелердің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эволюциясы</w:t>
            </w:r>
            <w:proofErr w:type="spellEnd"/>
            <w:r w:rsidRPr="00624E26">
              <w:rPr>
                <w:sz w:val="20"/>
                <w:szCs w:val="20"/>
              </w:rPr>
              <w:t xml:space="preserve"> мен </w:t>
            </w:r>
            <w:proofErr w:type="spellStart"/>
            <w:r w:rsidRPr="00624E26">
              <w:rPr>
                <w:sz w:val="20"/>
                <w:szCs w:val="20"/>
              </w:rPr>
              <w:t>онтогенезі</w:t>
            </w:r>
            <w:proofErr w:type="spellEnd"/>
          </w:p>
        </w:tc>
        <w:tc>
          <w:tcPr>
            <w:tcW w:w="803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9203B9" w:rsidRPr="00624E26" w:rsidRDefault="004351C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10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203B9" w:rsidRPr="00624E26" w:rsidRDefault="009203B9" w:rsidP="00CF5EA9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Б</w:t>
            </w:r>
            <w:r w:rsidR="00AF560D" w:rsidRPr="00624E26">
              <w:rPr>
                <w:sz w:val="20"/>
                <w:szCs w:val="20"/>
              </w:rPr>
              <w:t>ОӨЖ</w:t>
            </w:r>
            <w:r w:rsidRPr="00624E26">
              <w:rPr>
                <w:sz w:val="20"/>
                <w:szCs w:val="20"/>
              </w:rPr>
              <w:t xml:space="preserve">5. </w:t>
            </w:r>
            <w:proofErr w:type="spellStart"/>
            <w:r w:rsidRPr="00624E26">
              <w:rPr>
                <w:sz w:val="20"/>
                <w:szCs w:val="20"/>
              </w:rPr>
              <w:t>Оқыған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материалдың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құрылымды</w:t>
            </w:r>
            <w:proofErr w:type="gramStart"/>
            <w:r w:rsidRPr="00624E26">
              <w:rPr>
                <w:sz w:val="20"/>
                <w:szCs w:val="20"/>
              </w:rPr>
              <w:t>қ-</w:t>
            </w:r>
            <w:proofErr w:type="gramEnd"/>
            <w:r w:rsidRPr="00624E26">
              <w:rPr>
                <w:sz w:val="20"/>
                <w:szCs w:val="20"/>
              </w:rPr>
              <w:t>логикалық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сызбасын</w:t>
            </w:r>
            <w:proofErr w:type="spellEnd"/>
            <w:r w:rsidR="00AF560D" w:rsidRPr="00624E2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sz w:val="20"/>
                <w:szCs w:val="20"/>
              </w:rPr>
              <w:t>жасау</w:t>
            </w:r>
            <w:proofErr w:type="spellEnd"/>
            <w:r w:rsidRPr="00624E26">
              <w:rPr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11</w:t>
            </w:r>
          </w:p>
        </w:tc>
        <w:tc>
          <w:tcPr>
            <w:tcW w:w="7757" w:type="dxa"/>
          </w:tcPr>
          <w:p w:rsidR="004A39F6" w:rsidRPr="00624E26" w:rsidRDefault="009203B9" w:rsidP="001F54D0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4E26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624E26">
              <w:rPr>
                <w:rFonts w:ascii="Times New Roman" w:hAnsi="Times New Roman"/>
                <w:sz w:val="20"/>
                <w:szCs w:val="20"/>
              </w:rPr>
              <w:t>11.</w:t>
            </w:r>
            <w:r w:rsidRPr="00624E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rFonts w:ascii="Times New Roman" w:hAnsi="Times New Roman"/>
                <w:sz w:val="20"/>
                <w:szCs w:val="20"/>
                <w:lang w:val="kk-KZ"/>
              </w:rPr>
              <w:t>Ағзаның жыныстық функцияларын анықтайтын функционалды жүйе. Жыныстық функциялар.</w:t>
            </w:r>
          </w:p>
        </w:tc>
        <w:tc>
          <w:tcPr>
            <w:tcW w:w="803" w:type="dxa"/>
          </w:tcPr>
          <w:p w:rsidR="009203B9" w:rsidRPr="00624E26" w:rsidRDefault="009203B9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4A39F6" w:rsidRPr="00624E26" w:rsidRDefault="0015358F" w:rsidP="001F54D0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</w:t>
            </w:r>
            <w:r w:rsidR="009203B9" w:rsidRPr="00624E26">
              <w:rPr>
                <w:b/>
                <w:sz w:val="20"/>
                <w:szCs w:val="20"/>
              </w:rPr>
              <w:t>11.</w:t>
            </w:r>
            <w:r w:rsidR="004A39F6"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sz w:val="20"/>
                <w:szCs w:val="20"/>
                <w:lang w:val="kk-KZ"/>
              </w:rPr>
              <w:t>Жыныстық жетілу. Репродуктивті цикл. Жыныстық цикл. Жүйенің жұмыс нәтижесінің сипаттамасы.</w:t>
            </w:r>
          </w:p>
        </w:tc>
        <w:tc>
          <w:tcPr>
            <w:tcW w:w="803" w:type="dxa"/>
          </w:tcPr>
          <w:p w:rsidR="009203B9" w:rsidRPr="00624E26" w:rsidRDefault="00AF560D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9203B9" w:rsidRPr="00624E26" w:rsidRDefault="004351C9" w:rsidP="00386E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7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12</w:t>
            </w:r>
          </w:p>
        </w:tc>
        <w:tc>
          <w:tcPr>
            <w:tcW w:w="7757" w:type="dxa"/>
          </w:tcPr>
          <w:p w:rsidR="00732DF7" w:rsidRPr="00624E26" w:rsidRDefault="009203B9" w:rsidP="0015358F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b/>
                <w:sz w:val="20"/>
                <w:szCs w:val="20"/>
              </w:rPr>
              <w:t>12.</w:t>
            </w:r>
            <w:r w:rsidR="00732DF7"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sz w:val="20"/>
                <w:szCs w:val="20"/>
                <w:lang w:val="kk-KZ"/>
              </w:rPr>
              <w:t>Адамның психикалық қызметін жүйелі ұйымдастыру. Ауырсынудың жүйелік механизмдері. Ұйқы жүйелік процесс ретінде.</w:t>
            </w:r>
          </w:p>
        </w:tc>
        <w:tc>
          <w:tcPr>
            <w:tcW w:w="803" w:type="dxa"/>
          </w:tcPr>
          <w:p w:rsidR="009203B9" w:rsidRPr="00624E26" w:rsidRDefault="009203B9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386E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1B1175" w:rsidRPr="00624E26" w:rsidRDefault="009203B9" w:rsidP="0015358F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ПС12.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sz w:val="20"/>
                <w:szCs w:val="20"/>
                <w:lang w:val="kk-KZ"/>
              </w:rPr>
              <w:t>Әрекет нәтижесінде акцептордың қалыптастырылуы. Мінез-құлықты жүйелі ұйымдастырудың компоненттері. Нәтиже мінез-құлықты ұйымдастырудың жетекші факторы ретінде.</w:t>
            </w:r>
          </w:p>
        </w:tc>
        <w:tc>
          <w:tcPr>
            <w:tcW w:w="803" w:type="dxa"/>
          </w:tcPr>
          <w:p w:rsidR="009203B9" w:rsidRPr="00624E26" w:rsidRDefault="001557A1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9203B9" w:rsidRPr="00624E26" w:rsidRDefault="004351C9" w:rsidP="00386E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7</w:t>
            </w:r>
          </w:p>
        </w:tc>
      </w:tr>
      <w:tr w:rsidR="00386EF7" w:rsidRPr="00624E26" w:rsidTr="009203B9">
        <w:tc>
          <w:tcPr>
            <w:tcW w:w="720" w:type="dxa"/>
          </w:tcPr>
          <w:p w:rsidR="00386EF7" w:rsidRPr="00624E26" w:rsidRDefault="00386EF7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386EF7" w:rsidRPr="00624E26" w:rsidRDefault="00AF560D" w:rsidP="00AF56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4E26">
              <w:rPr>
                <w:b/>
                <w:color w:val="201F1E"/>
                <w:sz w:val="20"/>
                <w:szCs w:val="20"/>
              </w:rPr>
              <w:t>СОӨЖ</w:t>
            </w:r>
            <w:r w:rsidRPr="00624E26">
              <w:rPr>
                <w:b/>
                <w:color w:val="201F1E"/>
                <w:sz w:val="20"/>
                <w:szCs w:val="20"/>
                <w:lang w:val="kk-KZ"/>
              </w:rPr>
              <w:t>5</w:t>
            </w:r>
            <w:r w:rsidR="00386EF7" w:rsidRPr="00624E26">
              <w:rPr>
                <w:b/>
                <w:color w:val="201F1E"/>
                <w:sz w:val="20"/>
                <w:szCs w:val="20"/>
              </w:rPr>
              <w:t xml:space="preserve">. </w:t>
            </w:r>
            <w:r w:rsidR="00386EF7" w:rsidRPr="00624E26">
              <w:rPr>
                <w:color w:val="201F1E"/>
                <w:sz w:val="20"/>
                <w:szCs w:val="20"/>
                <w:lang w:val="kk-KZ"/>
              </w:rPr>
              <w:t>Б</w:t>
            </w:r>
            <w:r w:rsidRPr="00624E26">
              <w:rPr>
                <w:color w:val="201F1E"/>
                <w:sz w:val="20"/>
                <w:szCs w:val="20"/>
              </w:rPr>
              <w:t>ӨЖ</w:t>
            </w:r>
            <w:r w:rsidR="00386EF7" w:rsidRPr="00624E26">
              <w:rPr>
                <w:color w:val="201F1E"/>
                <w:sz w:val="20"/>
                <w:szCs w:val="20"/>
              </w:rPr>
              <w:t xml:space="preserve">5 </w:t>
            </w:r>
            <w:proofErr w:type="spellStart"/>
            <w:r w:rsidR="00386EF7" w:rsidRPr="00624E26"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 w:rsidRPr="00624E26">
              <w:rPr>
                <w:color w:val="201F1E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86EF7" w:rsidRPr="00624E26"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 w:rsidR="00386EF7" w:rsidRPr="00624E26">
              <w:rPr>
                <w:color w:val="201F1E"/>
                <w:sz w:val="20"/>
                <w:szCs w:val="20"/>
              </w:rPr>
              <w:t xml:space="preserve"> консультация</w:t>
            </w:r>
          </w:p>
        </w:tc>
        <w:tc>
          <w:tcPr>
            <w:tcW w:w="803" w:type="dxa"/>
            <w:vAlign w:val="center"/>
          </w:tcPr>
          <w:p w:rsidR="00386EF7" w:rsidRPr="00624E26" w:rsidRDefault="00386EF7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vAlign w:val="center"/>
          </w:tcPr>
          <w:p w:rsidR="00386EF7" w:rsidRPr="00624E26" w:rsidRDefault="00386EF7" w:rsidP="00386E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6EF7" w:rsidRPr="00624E26" w:rsidTr="009203B9">
        <w:tc>
          <w:tcPr>
            <w:tcW w:w="720" w:type="dxa"/>
          </w:tcPr>
          <w:p w:rsidR="00386EF7" w:rsidRPr="00624E26" w:rsidRDefault="00386EF7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386EF7" w:rsidRPr="00624E26" w:rsidRDefault="00386EF7" w:rsidP="00AF560D">
            <w:pPr>
              <w:jc w:val="both"/>
              <w:rPr>
                <w:b/>
                <w:color w:val="201F1E"/>
                <w:sz w:val="20"/>
                <w:szCs w:val="20"/>
              </w:rPr>
            </w:pPr>
            <w:r w:rsidRPr="00624E26">
              <w:rPr>
                <w:b/>
                <w:color w:val="000000"/>
                <w:sz w:val="20"/>
                <w:szCs w:val="20"/>
                <w:lang w:val="kk-KZ"/>
              </w:rPr>
              <w:t>Б</w:t>
            </w:r>
            <w:r w:rsidRPr="00624E26">
              <w:rPr>
                <w:b/>
                <w:color w:val="000000"/>
                <w:sz w:val="20"/>
                <w:szCs w:val="20"/>
              </w:rPr>
              <w:t>ӨЖ</w:t>
            </w:r>
            <w:r w:rsidR="00AF560D" w:rsidRPr="00624E26">
              <w:rPr>
                <w:b/>
                <w:color w:val="000000"/>
                <w:sz w:val="20"/>
                <w:szCs w:val="20"/>
                <w:lang w:val="kk-KZ"/>
              </w:rPr>
              <w:t>5.</w:t>
            </w:r>
            <w:r w:rsidRPr="00624E2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Функционалды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жүйелерді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реттеудің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жасушааралық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жасушалық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механизмдері</w:t>
            </w:r>
            <w:proofErr w:type="spellEnd"/>
            <w:r w:rsidRPr="00624E2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Гомеостазды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гетерохронияны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гомеостатикалық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процестерді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механизмдерін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зерттеудегі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олардың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="00AF560D" w:rsidRPr="00624E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4E26">
              <w:rPr>
                <w:color w:val="000000"/>
                <w:sz w:val="20"/>
                <w:szCs w:val="20"/>
              </w:rPr>
              <w:t>мәселелері</w:t>
            </w:r>
            <w:proofErr w:type="spellEnd"/>
          </w:p>
        </w:tc>
        <w:tc>
          <w:tcPr>
            <w:tcW w:w="803" w:type="dxa"/>
          </w:tcPr>
          <w:p w:rsidR="00386EF7" w:rsidRPr="00624E26" w:rsidRDefault="00386EF7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386EF7" w:rsidRPr="00624E26" w:rsidRDefault="004351C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10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13</w:t>
            </w:r>
          </w:p>
        </w:tc>
        <w:tc>
          <w:tcPr>
            <w:tcW w:w="7757" w:type="dxa"/>
          </w:tcPr>
          <w:p w:rsidR="00150642" w:rsidRPr="00624E26" w:rsidRDefault="009203B9" w:rsidP="001F54D0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b/>
                <w:sz w:val="20"/>
                <w:szCs w:val="20"/>
              </w:rPr>
              <w:t>13.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sz w:val="20"/>
                <w:szCs w:val="20"/>
                <w:lang w:val="kk-KZ"/>
              </w:rPr>
              <w:t>Мінез–құлық әрекетінің функционалдық жүйесі. Ықтималдық ортадағы мінез-құлық. Мінез-құлықтың нейрондық механизмдері.</w:t>
            </w:r>
          </w:p>
        </w:tc>
        <w:tc>
          <w:tcPr>
            <w:tcW w:w="803" w:type="dxa"/>
          </w:tcPr>
          <w:p w:rsidR="009203B9" w:rsidRPr="00624E26" w:rsidRDefault="009203B9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386E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150642" w:rsidRPr="00624E26" w:rsidRDefault="009203B9" w:rsidP="001F54D0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ПС13.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sz w:val="20"/>
                <w:szCs w:val="20"/>
                <w:lang w:val="kk-KZ"/>
              </w:rPr>
              <w:t>Мотивациялық қозу ұғымының сипаттамасы, оның ерекшелігі және организмдегі рөлі. Мінез–құлық әрекетінің функционалдық жүйесі.</w:t>
            </w:r>
          </w:p>
        </w:tc>
        <w:tc>
          <w:tcPr>
            <w:tcW w:w="803" w:type="dxa"/>
          </w:tcPr>
          <w:p w:rsidR="009203B9" w:rsidRPr="00624E26" w:rsidRDefault="00AF560D" w:rsidP="009A18E3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9203B9" w:rsidRPr="00624E26" w:rsidRDefault="004351C9" w:rsidP="00386E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7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</w:rPr>
              <w:t>14</w:t>
            </w:r>
          </w:p>
        </w:tc>
        <w:tc>
          <w:tcPr>
            <w:tcW w:w="7757" w:type="dxa"/>
          </w:tcPr>
          <w:p w:rsidR="001F54D0" w:rsidRPr="00624E26" w:rsidRDefault="009203B9" w:rsidP="001F54D0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624E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  <w:r w:rsidRPr="00624E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Мінез-құлық </w:t>
            </w:r>
            <w:r w:rsidR="001F54D0" w:rsidRPr="00624E26">
              <w:rPr>
                <w:rFonts w:ascii="Times New Roman" w:hAnsi="Times New Roman"/>
                <w:sz w:val="20"/>
                <w:szCs w:val="20"/>
                <w:lang w:val="kk-KZ"/>
              </w:rPr>
              <w:t>функционалды жүйенің ішкі операциялық архитектоникасы.</w:t>
            </w:r>
          </w:p>
          <w:p w:rsidR="00150642" w:rsidRPr="00624E26" w:rsidRDefault="001F54D0" w:rsidP="001F54D0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sz w:val="20"/>
                <w:szCs w:val="20"/>
                <w:lang w:val="kk-KZ"/>
              </w:rPr>
              <w:t>Ес мінез-құлық актілерінің жүйелік архитектоникасының құрамдас бөлігі ретінде.</w:t>
            </w:r>
          </w:p>
        </w:tc>
        <w:tc>
          <w:tcPr>
            <w:tcW w:w="803" w:type="dxa"/>
          </w:tcPr>
          <w:p w:rsidR="009203B9" w:rsidRPr="00624E26" w:rsidRDefault="009203B9" w:rsidP="00CF13C1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7" w:type="dxa"/>
          </w:tcPr>
          <w:p w:rsidR="009203B9" w:rsidRPr="00624E26" w:rsidRDefault="009203B9" w:rsidP="001F54D0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ПС14.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sz w:val="20"/>
                <w:szCs w:val="20"/>
                <w:lang w:val="kk-KZ"/>
              </w:rPr>
              <w:t>Эмоциялар мінез-құлық актілерінің жүйелік архитектоникасының құрамдас бөлігі ретінде.</w:t>
            </w:r>
          </w:p>
        </w:tc>
        <w:tc>
          <w:tcPr>
            <w:tcW w:w="803" w:type="dxa"/>
          </w:tcPr>
          <w:p w:rsidR="009203B9" w:rsidRPr="00624E26" w:rsidRDefault="00AF560D" w:rsidP="00CF13C1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9203B9" w:rsidRPr="00624E26" w:rsidRDefault="004351C9" w:rsidP="00386E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7</w:t>
            </w:r>
          </w:p>
        </w:tc>
      </w:tr>
      <w:tr w:rsidR="00386EF7" w:rsidRPr="00624E26" w:rsidTr="009203B9">
        <w:tc>
          <w:tcPr>
            <w:tcW w:w="720" w:type="dxa"/>
          </w:tcPr>
          <w:p w:rsidR="00386EF7" w:rsidRPr="00624E26" w:rsidRDefault="00386EF7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4E2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57" w:type="dxa"/>
          </w:tcPr>
          <w:p w:rsidR="00386EF7" w:rsidRPr="00624E26" w:rsidRDefault="00AF560D" w:rsidP="001F54D0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Д</w:t>
            </w:r>
            <w:r w:rsidRPr="00624E26">
              <w:rPr>
                <w:b/>
                <w:sz w:val="20"/>
                <w:szCs w:val="20"/>
              </w:rPr>
              <w:t>1</w:t>
            </w:r>
            <w:r w:rsidRPr="00624E26">
              <w:rPr>
                <w:b/>
                <w:sz w:val="20"/>
                <w:szCs w:val="20"/>
                <w:lang w:val="kk-KZ"/>
              </w:rPr>
              <w:t>5</w:t>
            </w:r>
            <w:r w:rsidRPr="00624E26">
              <w:rPr>
                <w:b/>
                <w:sz w:val="20"/>
                <w:szCs w:val="20"/>
              </w:rPr>
              <w:t>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5358F" w:rsidRPr="00624E26">
              <w:rPr>
                <w:sz w:val="20"/>
                <w:szCs w:val="20"/>
                <w:lang w:val="kk-KZ"/>
              </w:rPr>
              <w:t>Еңбек қызметінің жүйелі тетіктері. Оңалтудың жүйелік механизмдері.</w:t>
            </w:r>
          </w:p>
        </w:tc>
        <w:tc>
          <w:tcPr>
            <w:tcW w:w="803" w:type="dxa"/>
          </w:tcPr>
          <w:p w:rsidR="00386EF7" w:rsidRPr="00624E26" w:rsidRDefault="00386EF7" w:rsidP="00CF13C1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386EF7" w:rsidRPr="00624E26" w:rsidRDefault="00386EF7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6EF7" w:rsidRPr="00624E26" w:rsidTr="009203B9">
        <w:tc>
          <w:tcPr>
            <w:tcW w:w="720" w:type="dxa"/>
          </w:tcPr>
          <w:p w:rsidR="00386EF7" w:rsidRPr="00624E26" w:rsidRDefault="00386EF7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7" w:type="dxa"/>
          </w:tcPr>
          <w:p w:rsidR="00386EF7" w:rsidRPr="00624E26" w:rsidRDefault="00AF560D" w:rsidP="00AF560D">
            <w:pPr>
              <w:jc w:val="both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ПС1</w:t>
            </w:r>
            <w:r w:rsidRPr="00624E26">
              <w:rPr>
                <w:b/>
                <w:sz w:val="20"/>
                <w:szCs w:val="20"/>
                <w:lang w:val="kk-KZ"/>
              </w:rPr>
              <w:t>5</w:t>
            </w:r>
            <w:r w:rsidRPr="00624E26">
              <w:rPr>
                <w:b/>
                <w:sz w:val="20"/>
                <w:szCs w:val="20"/>
              </w:rPr>
              <w:t>.</w:t>
            </w:r>
            <w:r w:rsidRPr="00624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54D0" w:rsidRPr="00624E26">
              <w:rPr>
                <w:sz w:val="20"/>
                <w:szCs w:val="20"/>
                <w:lang w:val="kk-KZ"/>
              </w:rPr>
              <w:t>Еңбек қызметінің физиологиялық негіздері. Еңбек дағдыларын қалыптастыру үшін шартты рефлекстердің маңызы. Динамикалық стереотип өндірістік қызметтің физиологиялық негізі ретінде (қозғалыс дағдылары, автоматтандырылған қозғалыстар).</w:t>
            </w:r>
          </w:p>
        </w:tc>
        <w:tc>
          <w:tcPr>
            <w:tcW w:w="803" w:type="dxa"/>
          </w:tcPr>
          <w:p w:rsidR="00386EF7" w:rsidRPr="00624E26" w:rsidRDefault="00AF560D" w:rsidP="00CF13C1">
            <w:pPr>
              <w:jc w:val="center"/>
              <w:rPr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386EF7" w:rsidRPr="00624E26" w:rsidRDefault="004351C9" w:rsidP="00386E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sz w:val="20"/>
                <w:szCs w:val="20"/>
                <w:lang w:val="kk-KZ"/>
              </w:rPr>
              <w:t>6</w:t>
            </w:r>
          </w:p>
        </w:tc>
      </w:tr>
      <w:tr w:rsidR="009203B9" w:rsidRPr="00624E26" w:rsidTr="009203B9">
        <w:tc>
          <w:tcPr>
            <w:tcW w:w="720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4E26">
              <w:rPr>
                <w:b/>
                <w:sz w:val="20"/>
                <w:szCs w:val="20"/>
                <w:lang w:val="kk-KZ"/>
              </w:rPr>
              <w:t>АБ</w:t>
            </w:r>
            <w:r w:rsidRPr="00624E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57" w:type="dxa"/>
          </w:tcPr>
          <w:p w:rsidR="009203B9" w:rsidRPr="00624E26" w:rsidRDefault="009203B9" w:rsidP="00CF5E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9203B9" w:rsidRPr="00624E26" w:rsidRDefault="009203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4E26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7A08FE" w:rsidRDefault="00D36DBD">
      <w:pPr>
        <w:tabs>
          <w:tab w:val="left" w:pos="1276"/>
        </w:tabs>
        <w:jc w:val="center"/>
        <w:rPr>
          <w:b/>
          <w:sz w:val="22"/>
          <w:szCs w:val="22"/>
        </w:rPr>
      </w:pPr>
    </w:p>
    <w:p w:rsidR="0015358F" w:rsidRPr="0015358F" w:rsidRDefault="0015358F">
      <w:pPr>
        <w:rPr>
          <w:lang w:val="kk-KZ"/>
        </w:rPr>
      </w:pPr>
    </w:p>
    <w:p w:rsidR="00624E26" w:rsidRPr="00940F5D" w:rsidRDefault="00624E26" w:rsidP="00624E26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____________________________________    </w:t>
      </w:r>
      <w:r>
        <w:rPr>
          <w:b/>
          <w:sz w:val="20"/>
          <w:szCs w:val="20"/>
        </w:rPr>
        <w:t xml:space="preserve"> </w:t>
      </w:r>
      <w:proofErr w:type="spellStart"/>
      <w:r w:rsidRPr="00924F33">
        <w:rPr>
          <w:b/>
          <w:sz w:val="20"/>
          <w:szCs w:val="20"/>
        </w:rPr>
        <w:t>Заядан</w:t>
      </w:r>
      <w:proofErr w:type="spellEnd"/>
      <w:r w:rsidRPr="00924F33">
        <w:rPr>
          <w:b/>
          <w:sz w:val="20"/>
          <w:szCs w:val="20"/>
        </w:rPr>
        <w:t xml:space="preserve"> Б.Қ.</w:t>
      </w:r>
    </w:p>
    <w:p w:rsidR="00624E26" w:rsidRPr="00940F5D" w:rsidRDefault="00624E26" w:rsidP="00624E26">
      <w:pPr>
        <w:jc w:val="both"/>
        <w:rPr>
          <w:b/>
          <w:sz w:val="20"/>
          <w:szCs w:val="20"/>
        </w:rPr>
      </w:pPr>
    </w:p>
    <w:p w:rsidR="00624E26" w:rsidRDefault="00624E26" w:rsidP="00624E26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  <w:lang w:val="kk-KZ"/>
        </w:rPr>
        <w:t xml:space="preserve">    </w:t>
      </w:r>
      <w:r w:rsidRPr="00924F33">
        <w:rPr>
          <w:b/>
          <w:sz w:val="20"/>
          <w:szCs w:val="20"/>
          <w:lang w:val="kk-KZ"/>
        </w:rPr>
        <w:t>Кустубаева А.М.</w:t>
      </w:r>
    </w:p>
    <w:p w:rsidR="00624E26" w:rsidRPr="00940F5D" w:rsidRDefault="00624E26" w:rsidP="00624E26">
      <w:pPr>
        <w:jc w:val="both"/>
        <w:rPr>
          <w:b/>
          <w:sz w:val="20"/>
          <w:szCs w:val="20"/>
        </w:rPr>
      </w:pPr>
    </w:p>
    <w:p w:rsidR="00624E26" w:rsidRPr="00924F33" w:rsidRDefault="00624E26" w:rsidP="00624E26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>
        <w:rPr>
          <w:b/>
          <w:sz w:val="20"/>
          <w:szCs w:val="20"/>
          <w:lang w:val="kk-KZ"/>
        </w:rPr>
        <w:t xml:space="preserve">   </w:t>
      </w:r>
      <w:r w:rsidRPr="00940F5D">
        <w:rPr>
          <w:b/>
          <w:sz w:val="20"/>
          <w:szCs w:val="20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</w:t>
      </w:r>
      <w:r w:rsidRPr="00B804B7">
        <w:rPr>
          <w:b/>
          <w:sz w:val="20"/>
          <w:lang w:val="kk-KZ" w:eastAsia="ru-RU"/>
        </w:rPr>
        <w:t>Абдрешов С.Н</w:t>
      </w:r>
      <w:r w:rsidRPr="00545273">
        <w:rPr>
          <w:lang w:val="kk-KZ" w:eastAsia="ru-RU"/>
        </w:rPr>
        <w:t>.</w:t>
      </w:r>
    </w:p>
    <w:p w:rsidR="001F54D0" w:rsidRDefault="001F54D0" w:rsidP="00624E26">
      <w:pPr>
        <w:spacing w:line="360" w:lineRule="auto"/>
        <w:jc w:val="both"/>
        <w:rPr>
          <w:lang w:val="kk-KZ" w:eastAsia="ru-RU"/>
        </w:rPr>
      </w:pPr>
    </w:p>
    <w:sectPr w:rsidR="001F54D0" w:rsidSect="00F55DA7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C4" w:rsidRDefault="003534C4" w:rsidP="004C6A23">
      <w:r>
        <w:separator/>
      </w:r>
    </w:p>
  </w:endnote>
  <w:endnote w:type="continuationSeparator" w:id="0">
    <w:p w:rsidR="003534C4" w:rsidRDefault="003534C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C4" w:rsidRDefault="003534C4" w:rsidP="004C6A23">
      <w:r>
        <w:separator/>
      </w:r>
    </w:p>
  </w:footnote>
  <w:footnote w:type="continuationSeparator" w:id="0">
    <w:p w:rsidR="003534C4" w:rsidRDefault="003534C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8AE"/>
    <w:multiLevelType w:val="multilevel"/>
    <w:tmpl w:val="3FD2E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57D2AA7"/>
    <w:multiLevelType w:val="hybridMultilevel"/>
    <w:tmpl w:val="C0DC44BC"/>
    <w:lvl w:ilvl="0" w:tplc="E4C646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64EB5"/>
    <w:multiLevelType w:val="multilevel"/>
    <w:tmpl w:val="710C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D52B4"/>
    <w:multiLevelType w:val="hybridMultilevel"/>
    <w:tmpl w:val="FAC0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E6A9B"/>
    <w:multiLevelType w:val="hybridMultilevel"/>
    <w:tmpl w:val="FAC0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B0C"/>
    <w:rsid w:val="00000E31"/>
    <w:rsid w:val="00001294"/>
    <w:rsid w:val="00001D00"/>
    <w:rsid w:val="000133B1"/>
    <w:rsid w:val="0001583E"/>
    <w:rsid w:val="00017001"/>
    <w:rsid w:val="00021C34"/>
    <w:rsid w:val="00053E00"/>
    <w:rsid w:val="000544CE"/>
    <w:rsid w:val="000618BF"/>
    <w:rsid w:val="00064C90"/>
    <w:rsid w:val="00080984"/>
    <w:rsid w:val="000848FA"/>
    <w:rsid w:val="00084D33"/>
    <w:rsid w:val="000A0E6B"/>
    <w:rsid w:val="000A153F"/>
    <w:rsid w:val="000A5987"/>
    <w:rsid w:val="000A70EC"/>
    <w:rsid w:val="000B01ED"/>
    <w:rsid w:val="000B4E10"/>
    <w:rsid w:val="000C29CE"/>
    <w:rsid w:val="000C4BCB"/>
    <w:rsid w:val="000C7B2B"/>
    <w:rsid w:val="000D5BD7"/>
    <w:rsid w:val="000E3B00"/>
    <w:rsid w:val="000F16CB"/>
    <w:rsid w:val="00113406"/>
    <w:rsid w:val="00120819"/>
    <w:rsid w:val="001226AC"/>
    <w:rsid w:val="0012309D"/>
    <w:rsid w:val="00132016"/>
    <w:rsid w:val="00150642"/>
    <w:rsid w:val="0015358F"/>
    <w:rsid w:val="001557A1"/>
    <w:rsid w:val="001640C9"/>
    <w:rsid w:val="00174F19"/>
    <w:rsid w:val="00184C24"/>
    <w:rsid w:val="001856A8"/>
    <w:rsid w:val="00186865"/>
    <w:rsid w:val="00191952"/>
    <w:rsid w:val="00191BF3"/>
    <w:rsid w:val="0019365A"/>
    <w:rsid w:val="001A4B41"/>
    <w:rsid w:val="001B1175"/>
    <w:rsid w:val="001B636E"/>
    <w:rsid w:val="001C095F"/>
    <w:rsid w:val="001C6D55"/>
    <w:rsid w:val="001C7366"/>
    <w:rsid w:val="001D4997"/>
    <w:rsid w:val="001D5680"/>
    <w:rsid w:val="001D7B7F"/>
    <w:rsid w:val="001E42D5"/>
    <w:rsid w:val="001F54D0"/>
    <w:rsid w:val="001F7D61"/>
    <w:rsid w:val="00200490"/>
    <w:rsid w:val="00201961"/>
    <w:rsid w:val="0021407F"/>
    <w:rsid w:val="0021622C"/>
    <w:rsid w:val="0022258E"/>
    <w:rsid w:val="002260A3"/>
    <w:rsid w:val="00252D22"/>
    <w:rsid w:val="00253418"/>
    <w:rsid w:val="00261901"/>
    <w:rsid w:val="00293058"/>
    <w:rsid w:val="00293C20"/>
    <w:rsid w:val="002A01DE"/>
    <w:rsid w:val="002A021D"/>
    <w:rsid w:val="002A1A61"/>
    <w:rsid w:val="002A55B9"/>
    <w:rsid w:val="002A7DC5"/>
    <w:rsid w:val="002B4684"/>
    <w:rsid w:val="002C1D33"/>
    <w:rsid w:val="002E30B9"/>
    <w:rsid w:val="002E6297"/>
    <w:rsid w:val="002F50BA"/>
    <w:rsid w:val="0030688C"/>
    <w:rsid w:val="0030728E"/>
    <w:rsid w:val="00311B23"/>
    <w:rsid w:val="003206CD"/>
    <w:rsid w:val="00323280"/>
    <w:rsid w:val="00323908"/>
    <w:rsid w:val="0032533D"/>
    <w:rsid w:val="00333BD8"/>
    <w:rsid w:val="003410D9"/>
    <w:rsid w:val="00343EDD"/>
    <w:rsid w:val="003453F8"/>
    <w:rsid w:val="00346075"/>
    <w:rsid w:val="003534C4"/>
    <w:rsid w:val="00353913"/>
    <w:rsid w:val="00363F5B"/>
    <w:rsid w:val="003667A0"/>
    <w:rsid w:val="00371662"/>
    <w:rsid w:val="00377B71"/>
    <w:rsid w:val="003839EF"/>
    <w:rsid w:val="00384F5F"/>
    <w:rsid w:val="00386EF7"/>
    <w:rsid w:val="003A4E0C"/>
    <w:rsid w:val="003B57C0"/>
    <w:rsid w:val="003B7F7C"/>
    <w:rsid w:val="003C122C"/>
    <w:rsid w:val="003E0682"/>
    <w:rsid w:val="003E262D"/>
    <w:rsid w:val="003E3667"/>
    <w:rsid w:val="003E6E0D"/>
    <w:rsid w:val="00401A75"/>
    <w:rsid w:val="00434B98"/>
    <w:rsid w:val="004351C9"/>
    <w:rsid w:val="0044102F"/>
    <w:rsid w:val="004606B9"/>
    <w:rsid w:val="00475C9D"/>
    <w:rsid w:val="004768BB"/>
    <w:rsid w:val="004777C9"/>
    <w:rsid w:val="00480537"/>
    <w:rsid w:val="0048417D"/>
    <w:rsid w:val="004920F4"/>
    <w:rsid w:val="00493BFB"/>
    <w:rsid w:val="004A132F"/>
    <w:rsid w:val="004A15A2"/>
    <w:rsid w:val="004A39F6"/>
    <w:rsid w:val="004A44FB"/>
    <w:rsid w:val="004A52AB"/>
    <w:rsid w:val="004B5D2B"/>
    <w:rsid w:val="004C6A23"/>
    <w:rsid w:val="0051048F"/>
    <w:rsid w:val="00530EA8"/>
    <w:rsid w:val="00532043"/>
    <w:rsid w:val="00536529"/>
    <w:rsid w:val="00540223"/>
    <w:rsid w:val="00541D7F"/>
    <w:rsid w:val="00545273"/>
    <w:rsid w:val="00551B84"/>
    <w:rsid w:val="00566ECB"/>
    <w:rsid w:val="00572B47"/>
    <w:rsid w:val="005830A8"/>
    <w:rsid w:val="0058623E"/>
    <w:rsid w:val="00594DE6"/>
    <w:rsid w:val="005A2291"/>
    <w:rsid w:val="005A793F"/>
    <w:rsid w:val="005B152A"/>
    <w:rsid w:val="005B2DB4"/>
    <w:rsid w:val="005C4876"/>
    <w:rsid w:val="005C7F23"/>
    <w:rsid w:val="005D3454"/>
    <w:rsid w:val="005D55E9"/>
    <w:rsid w:val="005E2575"/>
    <w:rsid w:val="005E2FF8"/>
    <w:rsid w:val="005E7456"/>
    <w:rsid w:val="005F46B2"/>
    <w:rsid w:val="005F5375"/>
    <w:rsid w:val="00607AC0"/>
    <w:rsid w:val="00612881"/>
    <w:rsid w:val="0061333F"/>
    <w:rsid w:val="00624E26"/>
    <w:rsid w:val="00627157"/>
    <w:rsid w:val="006422ED"/>
    <w:rsid w:val="0065005D"/>
    <w:rsid w:val="00672280"/>
    <w:rsid w:val="0067489D"/>
    <w:rsid w:val="006948E5"/>
    <w:rsid w:val="0069629C"/>
    <w:rsid w:val="006A1041"/>
    <w:rsid w:val="006A3E42"/>
    <w:rsid w:val="006A7858"/>
    <w:rsid w:val="006E0C82"/>
    <w:rsid w:val="00717258"/>
    <w:rsid w:val="00720F68"/>
    <w:rsid w:val="0072329E"/>
    <w:rsid w:val="00724A33"/>
    <w:rsid w:val="00726593"/>
    <w:rsid w:val="0073198C"/>
    <w:rsid w:val="00732DF7"/>
    <w:rsid w:val="007331CC"/>
    <w:rsid w:val="007345C8"/>
    <w:rsid w:val="00741604"/>
    <w:rsid w:val="00750D6B"/>
    <w:rsid w:val="00775307"/>
    <w:rsid w:val="007856DB"/>
    <w:rsid w:val="00793E80"/>
    <w:rsid w:val="00796885"/>
    <w:rsid w:val="007A08FE"/>
    <w:rsid w:val="007A26C4"/>
    <w:rsid w:val="007A2A16"/>
    <w:rsid w:val="007B13F2"/>
    <w:rsid w:val="007B68F4"/>
    <w:rsid w:val="007E2E2D"/>
    <w:rsid w:val="007E475F"/>
    <w:rsid w:val="007E5B62"/>
    <w:rsid w:val="008001A6"/>
    <w:rsid w:val="0081360F"/>
    <w:rsid w:val="00815901"/>
    <w:rsid w:val="00816B7C"/>
    <w:rsid w:val="00825A00"/>
    <w:rsid w:val="00832B11"/>
    <w:rsid w:val="00841AAC"/>
    <w:rsid w:val="00842390"/>
    <w:rsid w:val="008514D8"/>
    <w:rsid w:val="00864B3C"/>
    <w:rsid w:val="00887042"/>
    <w:rsid w:val="0089187B"/>
    <w:rsid w:val="008947D4"/>
    <w:rsid w:val="0089746F"/>
    <w:rsid w:val="008D2CAB"/>
    <w:rsid w:val="008F0CA7"/>
    <w:rsid w:val="008F0E55"/>
    <w:rsid w:val="008F16C9"/>
    <w:rsid w:val="008F2322"/>
    <w:rsid w:val="008F5074"/>
    <w:rsid w:val="008F6A08"/>
    <w:rsid w:val="00900B16"/>
    <w:rsid w:val="00900C4D"/>
    <w:rsid w:val="0090115C"/>
    <w:rsid w:val="0091036F"/>
    <w:rsid w:val="009203B9"/>
    <w:rsid w:val="00923E03"/>
    <w:rsid w:val="0092481B"/>
    <w:rsid w:val="00940957"/>
    <w:rsid w:val="009433B8"/>
    <w:rsid w:val="00967F92"/>
    <w:rsid w:val="009732B8"/>
    <w:rsid w:val="00996C11"/>
    <w:rsid w:val="009A1738"/>
    <w:rsid w:val="009A18E3"/>
    <w:rsid w:val="009A2819"/>
    <w:rsid w:val="009A5428"/>
    <w:rsid w:val="009B1E0F"/>
    <w:rsid w:val="009D00A3"/>
    <w:rsid w:val="00A36BD3"/>
    <w:rsid w:val="00A40781"/>
    <w:rsid w:val="00A42F60"/>
    <w:rsid w:val="00A46B07"/>
    <w:rsid w:val="00A52F4B"/>
    <w:rsid w:val="00A72B73"/>
    <w:rsid w:val="00A72D3C"/>
    <w:rsid w:val="00A749F3"/>
    <w:rsid w:val="00A819BF"/>
    <w:rsid w:val="00A933A6"/>
    <w:rsid w:val="00A94183"/>
    <w:rsid w:val="00AA5118"/>
    <w:rsid w:val="00AB35CC"/>
    <w:rsid w:val="00AB7E43"/>
    <w:rsid w:val="00AC0B9C"/>
    <w:rsid w:val="00AD384A"/>
    <w:rsid w:val="00AF560D"/>
    <w:rsid w:val="00AF6CB1"/>
    <w:rsid w:val="00B04479"/>
    <w:rsid w:val="00B04929"/>
    <w:rsid w:val="00B0674F"/>
    <w:rsid w:val="00B23B0E"/>
    <w:rsid w:val="00B30A60"/>
    <w:rsid w:val="00B3624A"/>
    <w:rsid w:val="00B47334"/>
    <w:rsid w:val="00B538F8"/>
    <w:rsid w:val="00B77E80"/>
    <w:rsid w:val="00BA2ABA"/>
    <w:rsid w:val="00BA72A3"/>
    <w:rsid w:val="00BB32DC"/>
    <w:rsid w:val="00BC70FF"/>
    <w:rsid w:val="00BD09CB"/>
    <w:rsid w:val="00BE1BFC"/>
    <w:rsid w:val="00BE442F"/>
    <w:rsid w:val="00BE722A"/>
    <w:rsid w:val="00BF70A6"/>
    <w:rsid w:val="00C024AD"/>
    <w:rsid w:val="00C053C1"/>
    <w:rsid w:val="00C26426"/>
    <w:rsid w:val="00C26476"/>
    <w:rsid w:val="00C300B9"/>
    <w:rsid w:val="00C366F6"/>
    <w:rsid w:val="00C4004A"/>
    <w:rsid w:val="00C41C08"/>
    <w:rsid w:val="00C46CAD"/>
    <w:rsid w:val="00C62414"/>
    <w:rsid w:val="00C6722D"/>
    <w:rsid w:val="00C679A5"/>
    <w:rsid w:val="00C839F1"/>
    <w:rsid w:val="00C91AFD"/>
    <w:rsid w:val="00C96539"/>
    <w:rsid w:val="00CA458D"/>
    <w:rsid w:val="00CB28B1"/>
    <w:rsid w:val="00CB717C"/>
    <w:rsid w:val="00CC2C2F"/>
    <w:rsid w:val="00CC59D8"/>
    <w:rsid w:val="00CF13C1"/>
    <w:rsid w:val="00CF26E9"/>
    <w:rsid w:val="00CF596B"/>
    <w:rsid w:val="00CF5EA9"/>
    <w:rsid w:val="00CF6D1A"/>
    <w:rsid w:val="00D20883"/>
    <w:rsid w:val="00D21888"/>
    <w:rsid w:val="00D24519"/>
    <w:rsid w:val="00D36DBD"/>
    <w:rsid w:val="00D44382"/>
    <w:rsid w:val="00D4478E"/>
    <w:rsid w:val="00D4788E"/>
    <w:rsid w:val="00D71C36"/>
    <w:rsid w:val="00D754CF"/>
    <w:rsid w:val="00D7651B"/>
    <w:rsid w:val="00D80AD9"/>
    <w:rsid w:val="00D85871"/>
    <w:rsid w:val="00DC038D"/>
    <w:rsid w:val="00DD2C4B"/>
    <w:rsid w:val="00DE5815"/>
    <w:rsid w:val="00DF2AD6"/>
    <w:rsid w:val="00E035CC"/>
    <w:rsid w:val="00E166C1"/>
    <w:rsid w:val="00E17B49"/>
    <w:rsid w:val="00E4042B"/>
    <w:rsid w:val="00E4324E"/>
    <w:rsid w:val="00E51177"/>
    <w:rsid w:val="00E51E21"/>
    <w:rsid w:val="00E7077E"/>
    <w:rsid w:val="00E743DF"/>
    <w:rsid w:val="00E8191D"/>
    <w:rsid w:val="00E93533"/>
    <w:rsid w:val="00E9615B"/>
    <w:rsid w:val="00EA32C7"/>
    <w:rsid w:val="00EB5722"/>
    <w:rsid w:val="00EB78D4"/>
    <w:rsid w:val="00EC3CF4"/>
    <w:rsid w:val="00EC4DCF"/>
    <w:rsid w:val="00EC59C2"/>
    <w:rsid w:val="00EC685C"/>
    <w:rsid w:val="00EC6E33"/>
    <w:rsid w:val="00EF2040"/>
    <w:rsid w:val="00EF5665"/>
    <w:rsid w:val="00F01670"/>
    <w:rsid w:val="00F0214D"/>
    <w:rsid w:val="00F03323"/>
    <w:rsid w:val="00F05EB2"/>
    <w:rsid w:val="00F10360"/>
    <w:rsid w:val="00F17E7F"/>
    <w:rsid w:val="00F216C8"/>
    <w:rsid w:val="00F3540B"/>
    <w:rsid w:val="00F40792"/>
    <w:rsid w:val="00F40B98"/>
    <w:rsid w:val="00F43719"/>
    <w:rsid w:val="00F55DA7"/>
    <w:rsid w:val="00F56189"/>
    <w:rsid w:val="00F56784"/>
    <w:rsid w:val="00F71640"/>
    <w:rsid w:val="00F912C9"/>
    <w:rsid w:val="00F97683"/>
    <w:rsid w:val="00FA3263"/>
    <w:rsid w:val="00FA73F3"/>
    <w:rsid w:val="00FB09ED"/>
    <w:rsid w:val="00FC3388"/>
    <w:rsid w:val="00FD0E1D"/>
    <w:rsid w:val="00FD34D0"/>
    <w:rsid w:val="00FF1447"/>
    <w:rsid w:val="00FF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7B7F"/>
  </w:style>
  <w:style w:type="paragraph" w:styleId="1">
    <w:name w:val="heading 1"/>
    <w:basedOn w:val="a"/>
    <w:next w:val="a"/>
    <w:rsid w:val="001D7B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7B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7B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7B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D7B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7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7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7B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7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1D7B7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styleId="aff0">
    <w:name w:val="No Spacing"/>
    <w:uiPriority w:val="1"/>
    <w:qFormat/>
    <w:rsid w:val="003410D9"/>
    <w:rPr>
      <w:rFonts w:ascii="Calibri" w:eastAsia="Calibri" w:hAnsi="Calibri"/>
      <w:sz w:val="22"/>
      <w:szCs w:val="22"/>
    </w:rPr>
  </w:style>
  <w:style w:type="paragraph" w:styleId="aff1">
    <w:name w:val="Body Text"/>
    <w:basedOn w:val="a"/>
    <w:link w:val="aff2"/>
    <w:uiPriority w:val="99"/>
    <w:semiHidden/>
    <w:unhideWhenUsed/>
    <w:rsid w:val="003410D9"/>
    <w:pPr>
      <w:autoSpaceDE w:val="0"/>
      <w:autoSpaceDN w:val="0"/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semiHidden/>
    <w:rsid w:val="003410D9"/>
    <w:rPr>
      <w:sz w:val="20"/>
      <w:szCs w:val="20"/>
      <w:lang w:eastAsia="ru-RU"/>
    </w:rPr>
  </w:style>
  <w:style w:type="character" w:customStyle="1" w:styleId="s00">
    <w:name w:val="s00"/>
    <w:rsid w:val="007E5B62"/>
  </w:style>
  <w:style w:type="character" w:customStyle="1" w:styleId="shorttext">
    <w:name w:val="short_text"/>
    <w:rsid w:val="00F43719"/>
    <w:rPr>
      <w:rFonts w:cs="Times New Roman"/>
    </w:rPr>
  </w:style>
  <w:style w:type="paragraph" w:styleId="aff3">
    <w:name w:val="Body Text Indent"/>
    <w:basedOn w:val="a"/>
    <w:link w:val="aff4"/>
    <w:uiPriority w:val="99"/>
    <w:unhideWhenUsed/>
    <w:rsid w:val="00E8191D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rsid w:val="00E8191D"/>
  </w:style>
  <w:style w:type="paragraph" w:styleId="HTML">
    <w:name w:val="HTML Preformatted"/>
    <w:basedOn w:val="a"/>
    <w:link w:val="HTML0"/>
    <w:uiPriority w:val="99"/>
    <w:semiHidden/>
    <w:unhideWhenUsed/>
    <w:rsid w:val="00F05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5EB2"/>
    <w:rPr>
      <w:rFonts w:ascii="Courier New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F05EB2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4A3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7B7F"/>
  </w:style>
  <w:style w:type="paragraph" w:styleId="1">
    <w:name w:val="heading 1"/>
    <w:basedOn w:val="a"/>
    <w:next w:val="a"/>
    <w:rsid w:val="001D7B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7B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7B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7B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D7B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7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7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7B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7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1D7B7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styleId="aff0">
    <w:name w:val="No Spacing"/>
    <w:uiPriority w:val="1"/>
    <w:qFormat/>
    <w:rsid w:val="003410D9"/>
    <w:rPr>
      <w:rFonts w:ascii="Calibri" w:eastAsia="Calibri" w:hAnsi="Calibri"/>
      <w:sz w:val="22"/>
      <w:szCs w:val="22"/>
    </w:rPr>
  </w:style>
  <w:style w:type="paragraph" w:styleId="aff1">
    <w:name w:val="Body Text"/>
    <w:basedOn w:val="a"/>
    <w:link w:val="aff2"/>
    <w:uiPriority w:val="99"/>
    <w:semiHidden/>
    <w:unhideWhenUsed/>
    <w:rsid w:val="003410D9"/>
    <w:pPr>
      <w:autoSpaceDE w:val="0"/>
      <w:autoSpaceDN w:val="0"/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semiHidden/>
    <w:rsid w:val="003410D9"/>
    <w:rPr>
      <w:sz w:val="20"/>
      <w:szCs w:val="20"/>
      <w:lang w:eastAsia="ru-RU"/>
    </w:rPr>
  </w:style>
  <w:style w:type="character" w:customStyle="1" w:styleId="s00">
    <w:name w:val="s00"/>
    <w:rsid w:val="007E5B62"/>
  </w:style>
  <w:style w:type="character" w:customStyle="1" w:styleId="shorttext">
    <w:name w:val="short_text"/>
    <w:rsid w:val="00F43719"/>
    <w:rPr>
      <w:rFonts w:cs="Times New Roman"/>
    </w:rPr>
  </w:style>
  <w:style w:type="paragraph" w:styleId="aff3">
    <w:name w:val="Body Text Indent"/>
    <w:basedOn w:val="a"/>
    <w:link w:val="aff4"/>
    <w:uiPriority w:val="99"/>
    <w:unhideWhenUsed/>
    <w:rsid w:val="00E8191D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rsid w:val="00E8191D"/>
  </w:style>
  <w:style w:type="paragraph" w:styleId="HTML">
    <w:name w:val="HTML Preformatted"/>
    <w:basedOn w:val="a"/>
    <w:link w:val="HTML0"/>
    <w:uiPriority w:val="99"/>
    <w:semiHidden/>
    <w:unhideWhenUsed/>
    <w:rsid w:val="00F05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5EB2"/>
    <w:rPr>
      <w:rFonts w:ascii="Courier New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F05EB2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4A3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NABDRESH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</cp:revision>
  <cp:lastPrinted>2022-06-22T06:04:00Z</cp:lastPrinted>
  <dcterms:created xsi:type="dcterms:W3CDTF">2023-02-07T09:52:00Z</dcterms:created>
  <dcterms:modified xsi:type="dcterms:W3CDTF">2023-02-07T09:52:00Z</dcterms:modified>
</cp:coreProperties>
</file>